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63" w:rsidRDefault="00C56163" w:rsidP="00C56163">
      <w:pPr>
        <w:spacing w:line="240" w:lineRule="auto"/>
        <w:rPr>
          <w:rFonts w:ascii="Times New Roman" w:hAnsi="Times New Roman"/>
          <w:sz w:val="28"/>
          <w:szCs w:val="28"/>
          <w:lang w:val="kk-KZ"/>
        </w:rPr>
      </w:pPr>
      <w:r>
        <w:rPr>
          <w:sz w:val="28"/>
          <w:szCs w:val="28"/>
          <w:lang w:val="kk-KZ"/>
        </w:rPr>
        <w:t xml:space="preserve">     </w:t>
      </w:r>
      <w:r>
        <w:rPr>
          <w:rFonts w:ascii="Times New Roman" w:hAnsi="Times New Roman"/>
          <w:sz w:val="28"/>
          <w:szCs w:val="28"/>
          <w:lang w:val="kk-KZ"/>
        </w:rPr>
        <w:t xml:space="preserve">«ҚАРАЛДЫ»                                                ШҚО ББ </w:t>
      </w:r>
      <w:r w:rsidRPr="00CC2EF3">
        <w:rPr>
          <w:rFonts w:ascii="Times New Roman" w:hAnsi="Times New Roman"/>
          <w:sz w:val="28"/>
          <w:szCs w:val="28"/>
          <w:lang w:val="kk-KZ"/>
        </w:rPr>
        <w:t>«</w:t>
      </w:r>
      <w:r>
        <w:rPr>
          <w:rFonts w:ascii="Times New Roman" w:hAnsi="Times New Roman"/>
          <w:sz w:val="28"/>
          <w:szCs w:val="28"/>
          <w:lang w:val="kk-KZ"/>
        </w:rPr>
        <w:t>Халық әртістері ағайынды                                              Абдуллиндер атындағы Шығыс Қазақстан өнер училищесі</w:t>
      </w:r>
      <w:r w:rsidRPr="00CC2EF3">
        <w:rPr>
          <w:rFonts w:ascii="Times New Roman" w:hAnsi="Times New Roman"/>
          <w:sz w:val="28"/>
          <w:szCs w:val="28"/>
          <w:lang w:val="kk-KZ"/>
        </w:rPr>
        <w:t>»</w:t>
      </w:r>
      <w:r>
        <w:rPr>
          <w:rFonts w:ascii="Times New Roman" w:hAnsi="Times New Roman"/>
          <w:sz w:val="28"/>
          <w:szCs w:val="28"/>
          <w:lang w:val="kk-KZ"/>
        </w:rPr>
        <w:t>КМҚК педагогикалық кеңесімен</w:t>
      </w:r>
      <w:r w:rsidRPr="001A059C">
        <w:rPr>
          <w:rFonts w:ascii="Times New Roman" w:hAnsi="Times New Roman"/>
          <w:sz w:val="28"/>
          <w:szCs w:val="28"/>
          <w:lang w:val="kk-KZ"/>
        </w:rPr>
        <w:t xml:space="preserve"> </w:t>
      </w:r>
      <w:r>
        <w:rPr>
          <w:rFonts w:ascii="Times New Roman" w:hAnsi="Times New Roman"/>
          <w:sz w:val="28"/>
          <w:szCs w:val="28"/>
          <w:lang w:val="kk-KZ"/>
        </w:rPr>
        <w:tab/>
        <w:t xml:space="preserve">   Хаттама </w:t>
      </w:r>
      <w:r w:rsidRPr="00C17A05">
        <w:rPr>
          <w:rFonts w:ascii="Times New Roman" w:hAnsi="Times New Roman"/>
          <w:sz w:val="28"/>
          <w:szCs w:val="28"/>
          <w:lang w:val="kk-KZ"/>
        </w:rPr>
        <w:t>№</w:t>
      </w:r>
      <w:r>
        <w:rPr>
          <w:rFonts w:ascii="Times New Roman" w:hAnsi="Times New Roman"/>
          <w:sz w:val="28"/>
          <w:szCs w:val="28"/>
          <w:lang w:val="kk-KZ"/>
        </w:rPr>
        <w:t xml:space="preserve">_________________                                             «___»____________20___ </w:t>
      </w:r>
      <w:r w:rsidRPr="00CC51EA">
        <w:rPr>
          <w:rFonts w:ascii="Times New Roman" w:hAnsi="Times New Roman"/>
          <w:sz w:val="28"/>
          <w:szCs w:val="28"/>
          <w:lang w:val="kk-KZ"/>
        </w:rPr>
        <w:t>ж.</w:t>
      </w:r>
      <w:r w:rsidRPr="004E6D7C">
        <w:rPr>
          <w:rFonts w:ascii="Times New Roman" w:hAnsi="Times New Roman"/>
          <w:b/>
          <w:sz w:val="28"/>
          <w:szCs w:val="28"/>
          <w:lang w:val="kk-KZ"/>
        </w:rPr>
        <w:t xml:space="preserve">                                </w:t>
      </w:r>
      <w:r>
        <w:rPr>
          <w:rFonts w:ascii="Times New Roman" w:hAnsi="Times New Roman"/>
          <w:b/>
          <w:sz w:val="28"/>
          <w:szCs w:val="28"/>
          <w:lang w:val="kk-KZ"/>
        </w:rPr>
        <w:t xml:space="preserve"> </w:t>
      </w:r>
    </w:p>
    <w:p w:rsidR="00C56163" w:rsidRDefault="00927083" w:rsidP="00C56163">
      <w:pPr>
        <w:spacing w:line="240" w:lineRule="auto"/>
        <w:rPr>
          <w:rFonts w:ascii="Times New Roman" w:hAnsi="Times New Roman"/>
          <w:sz w:val="28"/>
          <w:szCs w:val="28"/>
          <w:lang w:val="kk-KZ"/>
        </w:rPr>
      </w:pPr>
      <w:r>
        <w:rPr>
          <w:rFonts w:ascii="Times New Roman" w:hAnsi="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74295</wp:posOffset>
            </wp:positionH>
            <wp:positionV relativeFrom="paragraph">
              <wp:posOffset>572770</wp:posOffset>
            </wp:positionV>
            <wp:extent cx="1895475" cy="1504950"/>
            <wp:effectExtent l="19050" t="0" r="9525" b="0"/>
            <wp:wrapNone/>
            <wp:docPr id="1" name="Рисунок 1" descr="C:\Users\User\Desktop\печать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чать подпись.jpg"/>
                    <pic:cNvPicPr>
                      <a:picLocks noChangeAspect="1" noChangeArrowheads="1"/>
                    </pic:cNvPicPr>
                  </pic:nvPicPr>
                  <pic:blipFill>
                    <a:blip r:embed="rId5" cstate="print"/>
                    <a:srcRect/>
                    <a:stretch>
                      <a:fillRect/>
                    </a:stretch>
                  </pic:blipFill>
                  <pic:spPr bwMode="auto">
                    <a:xfrm>
                      <a:off x="0" y="0"/>
                      <a:ext cx="1895475" cy="1504950"/>
                    </a:xfrm>
                    <a:prstGeom prst="rect">
                      <a:avLst/>
                    </a:prstGeom>
                    <a:noFill/>
                    <a:ln w="9525">
                      <a:noFill/>
                      <a:miter lim="800000"/>
                      <a:headEnd/>
                      <a:tailEnd/>
                    </a:ln>
                  </pic:spPr>
                </pic:pic>
              </a:graphicData>
            </a:graphic>
          </wp:anchor>
        </w:drawing>
      </w:r>
      <w:r w:rsidR="00C56163">
        <w:rPr>
          <w:rFonts w:ascii="Times New Roman" w:hAnsi="Times New Roman"/>
          <w:sz w:val="28"/>
          <w:szCs w:val="28"/>
          <w:lang w:val="kk-KZ"/>
        </w:rPr>
        <w:t xml:space="preserve">        «БЕКІТЕМІН»                                                      ШҚО ББ </w:t>
      </w:r>
      <w:r w:rsidR="00C56163" w:rsidRPr="00CC2EF3">
        <w:rPr>
          <w:rFonts w:ascii="Times New Roman" w:hAnsi="Times New Roman"/>
          <w:sz w:val="28"/>
          <w:szCs w:val="28"/>
          <w:lang w:val="kk-KZ"/>
        </w:rPr>
        <w:t>«</w:t>
      </w:r>
      <w:r w:rsidR="00C56163">
        <w:rPr>
          <w:rFonts w:ascii="Times New Roman" w:hAnsi="Times New Roman"/>
          <w:sz w:val="28"/>
          <w:szCs w:val="28"/>
          <w:lang w:val="kk-KZ"/>
        </w:rPr>
        <w:t>Халық әртістері ағайынды                                              Абдуллиндер атындағы Шығыс Қазақстан өнер училищесі</w:t>
      </w:r>
      <w:r w:rsidR="00C56163" w:rsidRPr="00CC2EF3">
        <w:rPr>
          <w:rFonts w:ascii="Times New Roman" w:hAnsi="Times New Roman"/>
          <w:sz w:val="28"/>
          <w:szCs w:val="28"/>
          <w:lang w:val="kk-KZ"/>
        </w:rPr>
        <w:t>»</w:t>
      </w:r>
      <w:r w:rsidR="00C56163">
        <w:rPr>
          <w:rFonts w:ascii="Times New Roman" w:hAnsi="Times New Roman"/>
          <w:sz w:val="28"/>
          <w:szCs w:val="28"/>
          <w:lang w:val="kk-KZ"/>
        </w:rPr>
        <w:t>КМҚК</w:t>
      </w:r>
      <w:r w:rsidR="00C56163" w:rsidRPr="001A059C">
        <w:rPr>
          <w:rFonts w:ascii="Times New Roman" w:hAnsi="Times New Roman"/>
          <w:sz w:val="28"/>
          <w:szCs w:val="28"/>
          <w:lang w:val="kk-KZ"/>
        </w:rPr>
        <w:t xml:space="preserve"> </w:t>
      </w:r>
      <w:r w:rsidR="00C56163">
        <w:rPr>
          <w:rFonts w:ascii="Times New Roman" w:hAnsi="Times New Roman"/>
          <w:sz w:val="28"/>
          <w:szCs w:val="28"/>
          <w:lang w:val="kk-KZ"/>
        </w:rPr>
        <w:t>директоры                                   _____________</w:t>
      </w:r>
      <w:r w:rsidR="00C56163" w:rsidRPr="00B309F2">
        <w:rPr>
          <w:rFonts w:ascii="Times New Roman" w:hAnsi="Times New Roman"/>
          <w:sz w:val="28"/>
          <w:szCs w:val="28"/>
          <w:lang w:val="kk-KZ"/>
        </w:rPr>
        <w:t>_</w:t>
      </w:r>
      <w:r w:rsidR="00C56163">
        <w:rPr>
          <w:rFonts w:ascii="Times New Roman" w:hAnsi="Times New Roman"/>
          <w:sz w:val="28"/>
          <w:szCs w:val="28"/>
          <w:lang w:val="kk-KZ"/>
        </w:rPr>
        <w:t xml:space="preserve"> А.О. Дюсупова</w:t>
      </w:r>
    </w:p>
    <w:p w:rsidR="00C56163" w:rsidRPr="00CC51EA" w:rsidRDefault="00C56163" w:rsidP="00C56163">
      <w:pPr>
        <w:spacing w:line="240" w:lineRule="auto"/>
        <w:rPr>
          <w:rFonts w:ascii="Times New Roman" w:hAnsi="Times New Roman"/>
          <w:sz w:val="28"/>
          <w:szCs w:val="28"/>
          <w:lang w:val="kk-KZ"/>
        </w:rPr>
      </w:pPr>
      <w:r>
        <w:rPr>
          <w:rFonts w:ascii="Times New Roman" w:hAnsi="Times New Roman"/>
          <w:sz w:val="28"/>
          <w:szCs w:val="28"/>
          <w:lang w:val="kk-KZ"/>
        </w:rPr>
        <w:t xml:space="preserve">«___»_________________20___ </w:t>
      </w:r>
      <w:r w:rsidRPr="00CC51EA">
        <w:rPr>
          <w:rFonts w:ascii="Times New Roman" w:hAnsi="Times New Roman"/>
          <w:sz w:val="28"/>
          <w:szCs w:val="28"/>
          <w:lang w:val="kk-KZ"/>
        </w:rPr>
        <w:t>ж.</w:t>
      </w:r>
      <w:r>
        <w:rPr>
          <w:rFonts w:ascii="Times New Roman" w:hAnsi="Times New Roman"/>
          <w:sz w:val="28"/>
          <w:szCs w:val="28"/>
          <w:lang w:val="kk-KZ"/>
        </w:rPr>
        <w:t xml:space="preserve">                                        </w:t>
      </w:r>
    </w:p>
    <w:p w:rsidR="00C56163" w:rsidRDefault="00C56163" w:rsidP="00C56163">
      <w:pPr>
        <w:spacing w:line="240" w:lineRule="auto"/>
        <w:ind w:left="5954"/>
        <w:rPr>
          <w:rFonts w:ascii="Times New Roman" w:hAnsi="Times New Roman"/>
          <w:sz w:val="28"/>
          <w:szCs w:val="28"/>
          <w:lang w:val="kk-KZ"/>
        </w:rPr>
        <w:sectPr w:rsidR="00C56163" w:rsidSect="009E0323">
          <w:pgSz w:w="11906" w:h="16838"/>
          <w:pgMar w:top="568" w:right="850" w:bottom="1134" w:left="993" w:header="708" w:footer="708" w:gutter="0"/>
          <w:cols w:num="2" w:space="708" w:equalWidth="0">
            <w:col w:w="4677" w:space="708"/>
            <w:col w:w="4677" w:space="708"/>
          </w:cols>
          <w:docGrid w:linePitch="360"/>
        </w:sectPr>
      </w:pPr>
    </w:p>
    <w:p w:rsidR="00C56163" w:rsidRDefault="00C56163" w:rsidP="00C56163">
      <w:pPr>
        <w:spacing w:line="240" w:lineRule="auto"/>
        <w:ind w:left="5954"/>
        <w:rPr>
          <w:rFonts w:ascii="Times New Roman" w:hAnsi="Times New Roman"/>
          <w:sz w:val="28"/>
          <w:szCs w:val="28"/>
          <w:lang w:val="kk-KZ"/>
        </w:rPr>
        <w:sectPr w:rsidR="00C56163" w:rsidSect="00583523">
          <w:type w:val="continuous"/>
          <w:pgSz w:w="11906" w:h="16838"/>
          <w:pgMar w:top="539" w:right="850" w:bottom="1134" w:left="993" w:header="708" w:footer="708" w:gutter="0"/>
          <w:cols w:num="2" w:space="708" w:equalWidth="0">
            <w:col w:w="4677" w:space="708"/>
            <w:col w:w="4677"/>
          </w:cols>
          <w:docGrid w:linePitch="360"/>
        </w:sectPr>
      </w:pPr>
    </w:p>
    <w:p w:rsidR="00C56163" w:rsidRPr="000842EB" w:rsidRDefault="00C56163" w:rsidP="00C56163">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2020-2021</w:t>
      </w:r>
      <w:r w:rsidRPr="000842EB">
        <w:rPr>
          <w:rFonts w:ascii="Times New Roman" w:hAnsi="Times New Roman"/>
          <w:b/>
          <w:sz w:val="32"/>
          <w:szCs w:val="32"/>
          <w:lang w:val="kk-KZ"/>
        </w:rPr>
        <w:t xml:space="preserve"> оқу жылына</w:t>
      </w:r>
    </w:p>
    <w:p w:rsidR="00C56163" w:rsidRPr="000842EB" w:rsidRDefault="00C56163" w:rsidP="00C56163">
      <w:pPr>
        <w:spacing w:after="0" w:line="240" w:lineRule="auto"/>
        <w:jc w:val="center"/>
        <w:rPr>
          <w:rFonts w:ascii="Times New Roman" w:hAnsi="Times New Roman"/>
          <w:b/>
          <w:sz w:val="32"/>
          <w:szCs w:val="32"/>
          <w:lang w:val="kk-KZ"/>
        </w:rPr>
      </w:pPr>
      <w:r w:rsidRPr="000842EB">
        <w:rPr>
          <w:rFonts w:ascii="Times New Roman" w:hAnsi="Times New Roman"/>
          <w:b/>
          <w:sz w:val="32"/>
          <w:szCs w:val="32"/>
          <w:lang w:val="kk-KZ"/>
        </w:rPr>
        <w:t>Халық әртістері ағайынды Абдуллиндер атындағы</w:t>
      </w:r>
    </w:p>
    <w:p w:rsidR="00C56163" w:rsidRPr="000842EB" w:rsidRDefault="00C56163" w:rsidP="00C56163">
      <w:pPr>
        <w:spacing w:after="0" w:line="240" w:lineRule="auto"/>
        <w:jc w:val="center"/>
        <w:rPr>
          <w:rFonts w:ascii="Times New Roman" w:hAnsi="Times New Roman"/>
          <w:b/>
          <w:sz w:val="32"/>
          <w:szCs w:val="32"/>
          <w:lang w:val="kk-KZ"/>
        </w:rPr>
      </w:pPr>
      <w:r w:rsidRPr="000842EB">
        <w:rPr>
          <w:rFonts w:ascii="Times New Roman" w:hAnsi="Times New Roman"/>
          <w:b/>
          <w:sz w:val="32"/>
          <w:szCs w:val="32"/>
          <w:lang w:val="kk-KZ"/>
        </w:rPr>
        <w:t>Шығыс Қазақст</w:t>
      </w:r>
      <w:r>
        <w:rPr>
          <w:rFonts w:ascii="Times New Roman" w:hAnsi="Times New Roman"/>
          <w:b/>
          <w:sz w:val="32"/>
          <w:szCs w:val="32"/>
          <w:lang w:val="kk-KZ"/>
        </w:rPr>
        <w:t>ан өнер училищесінің</w:t>
      </w:r>
    </w:p>
    <w:p w:rsidR="00C56163" w:rsidRDefault="00C56163" w:rsidP="00C56163">
      <w:pPr>
        <w:spacing w:after="0" w:line="240" w:lineRule="auto"/>
        <w:jc w:val="center"/>
        <w:rPr>
          <w:rFonts w:ascii="Times New Roman" w:hAnsi="Times New Roman"/>
          <w:b/>
          <w:sz w:val="32"/>
          <w:szCs w:val="28"/>
          <w:lang w:val="kk-KZ"/>
        </w:rPr>
      </w:pPr>
      <w:r>
        <w:rPr>
          <w:rFonts w:ascii="Times New Roman" w:hAnsi="Times New Roman"/>
          <w:b/>
          <w:sz w:val="32"/>
          <w:szCs w:val="28"/>
          <w:lang w:val="kk-KZ"/>
        </w:rPr>
        <w:t>ҚАБЫЛДАУ ЕРЕЖЕСІ (БАҒДАРЛАМА)</w:t>
      </w:r>
    </w:p>
    <w:p w:rsidR="00C56163" w:rsidRPr="007C267A"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w:t>
      </w:r>
      <w:r w:rsidRPr="007C267A">
        <w:rPr>
          <w:rFonts w:ascii="Times New Roman" w:hAnsi="Times New Roman"/>
          <w:sz w:val="28"/>
          <w:szCs w:val="28"/>
          <w:lang w:val="kk-KZ"/>
        </w:rPr>
        <w:t>Халық әртістері ағайынды Абдуллиндер атындағы Шығыс Қазақстан өнер училищесі ҚР Үкіметінің 201</w:t>
      </w:r>
      <w:r>
        <w:rPr>
          <w:rFonts w:ascii="Times New Roman" w:hAnsi="Times New Roman"/>
          <w:sz w:val="28"/>
          <w:szCs w:val="28"/>
          <w:lang w:val="kk-KZ"/>
        </w:rPr>
        <w:t>2 жылғы «19» мамырдағы № 130</w:t>
      </w:r>
      <w:r w:rsidRPr="007C267A">
        <w:rPr>
          <w:rFonts w:ascii="Times New Roman" w:hAnsi="Times New Roman"/>
          <w:sz w:val="28"/>
          <w:szCs w:val="28"/>
          <w:lang w:val="kk-KZ"/>
        </w:rPr>
        <w:t xml:space="preserve"> қаулысымен бекітілген </w:t>
      </w:r>
      <w:r>
        <w:rPr>
          <w:rFonts w:ascii="Times New Roman" w:hAnsi="Times New Roman"/>
          <w:sz w:val="28"/>
          <w:szCs w:val="28"/>
          <w:lang w:val="kk-KZ"/>
        </w:rPr>
        <w:t>т</w:t>
      </w:r>
      <w:r w:rsidRPr="007C267A">
        <w:rPr>
          <w:rFonts w:ascii="Times New Roman" w:hAnsi="Times New Roman"/>
          <w:sz w:val="28"/>
          <w:szCs w:val="28"/>
          <w:lang w:val="kk-KZ"/>
        </w:rPr>
        <w:t xml:space="preserve">ехникалық және кәсіптік білім берудің </w:t>
      </w:r>
      <w:r>
        <w:rPr>
          <w:rFonts w:ascii="Times New Roman" w:hAnsi="Times New Roman"/>
          <w:sz w:val="28"/>
          <w:szCs w:val="28"/>
          <w:lang w:val="kk-KZ"/>
        </w:rPr>
        <w:t xml:space="preserve">білім беру </w:t>
      </w:r>
      <w:r w:rsidRPr="007C267A">
        <w:rPr>
          <w:rFonts w:ascii="Times New Roman" w:hAnsi="Times New Roman"/>
          <w:sz w:val="28"/>
          <w:szCs w:val="28"/>
          <w:lang w:val="kk-KZ"/>
        </w:rPr>
        <w:t xml:space="preserve">бағдарламаларын іске асыратын білім беру ұйымдарына оқуға қабылдаудың бірыңғай </w:t>
      </w:r>
      <w:r>
        <w:rPr>
          <w:rFonts w:ascii="Times New Roman" w:hAnsi="Times New Roman"/>
          <w:sz w:val="28"/>
          <w:szCs w:val="28"/>
          <w:lang w:val="kk-KZ"/>
        </w:rPr>
        <w:t xml:space="preserve">қағидалары </w:t>
      </w:r>
      <w:r w:rsidRPr="007C267A">
        <w:rPr>
          <w:rFonts w:ascii="Times New Roman" w:hAnsi="Times New Roman"/>
          <w:sz w:val="28"/>
          <w:szCs w:val="28"/>
          <w:lang w:val="kk-KZ"/>
        </w:rPr>
        <w:t xml:space="preserve">негізінде талапкерлерді қабылдауды жүзеге асырады. </w:t>
      </w:r>
    </w:p>
    <w:p w:rsidR="00C56163" w:rsidRPr="007C267A"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w:t>
      </w:r>
      <w:r w:rsidRPr="007C267A">
        <w:rPr>
          <w:rFonts w:ascii="Times New Roman" w:hAnsi="Times New Roman"/>
          <w:sz w:val="28"/>
          <w:szCs w:val="28"/>
          <w:lang w:val="kk-KZ"/>
        </w:rPr>
        <w:t>1. Халық әртістері ағайынды Абдуллиндер атындағы Шығыс Қазақстан өнер училищесіне Қазақс</w:t>
      </w:r>
      <w:r>
        <w:rPr>
          <w:rFonts w:ascii="Times New Roman" w:hAnsi="Times New Roman"/>
          <w:sz w:val="28"/>
          <w:szCs w:val="28"/>
          <w:lang w:val="kk-KZ"/>
        </w:rPr>
        <w:t xml:space="preserve">тан Республикасының азаматтары, </w:t>
      </w:r>
      <w:r w:rsidRPr="007C267A">
        <w:rPr>
          <w:rFonts w:ascii="Times New Roman" w:hAnsi="Times New Roman"/>
          <w:sz w:val="28"/>
          <w:szCs w:val="28"/>
          <w:lang w:val="kk-KZ"/>
        </w:rPr>
        <w:t xml:space="preserve">сондай-ақ Қазақстан Республикасында тұрақты тұрып жатқан, жалпы орта немесе негізгі орта білімі бар шетел мемлекетінің азаматтары және азаматтығы жоқ тұлғалар қабылданады. </w:t>
      </w:r>
    </w:p>
    <w:p w:rsidR="00C56163" w:rsidRPr="0053677C"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 xml:space="preserve"> «Білім туралы» Заңның 26 бабы 8 тармағы негізінде, оқуға түсу кезінде ауылдан келген жастарға, Қазақстан Республикасының азаматы болып табылмайтын, қазақ ұлтты тұлғаларға, І және ІІ топтағы мүгедектерге, бала кезінен мүгедек балаларға, мүгедек балаларға, жетім-балаларға және ата-анасының қамқорлығынсыз қалған балаларға квота белгіленеді. </w:t>
      </w:r>
    </w:p>
    <w:p w:rsidR="00C56163" w:rsidRPr="00025574"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 xml:space="preserve">      </w:t>
      </w:r>
      <w:r w:rsidRPr="002C5BE0">
        <w:rPr>
          <w:rFonts w:ascii="Times New Roman" w:hAnsi="Times New Roman"/>
          <w:sz w:val="28"/>
          <w:szCs w:val="28"/>
          <w:lang w:val="kk-KZ"/>
        </w:rPr>
        <w:t xml:space="preserve">2. </w:t>
      </w:r>
      <w:r>
        <w:rPr>
          <w:rFonts w:ascii="Times New Roman" w:hAnsi="Times New Roman"/>
          <w:sz w:val="28"/>
          <w:szCs w:val="28"/>
          <w:lang w:val="kk-KZ"/>
        </w:rPr>
        <w:t xml:space="preserve">Училищеге түсуші талапкерлер қабылдау өтінішімен бірге, </w:t>
      </w:r>
      <w:r>
        <w:rPr>
          <w:rFonts w:ascii="Times New Roman" w:hAnsi="Times New Roman"/>
          <w:i/>
          <w:sz w:val="28"/>
          <w:szCs w:val="28"/>
          <w:lang w:val="kk-KZ"/>
        </w:rPr>
        <w:t>білім</w:t>
      </w:r>
      <w:r w:rsidRPr="00A44020">
        <w:rPr>
          <w:rFonts w:ascii="Times New Roman" w:hAnsi="Times New Roman"/>
          <w:i/>
          <w:sz w:val="28"/>
          <w:szCs w:val="28"/>
          <w:lang w:val="kk-KZ"/>
        </w:rPr>
        <w:t xml:space="preserve"> туралы құжат</w:t>
      </w:r>
      <w:r>
        <w:rPr>
          <w:rFonts w:ascii="Times New Roman" w:hAnsi="Times New Roman"/>
          <w:i/>
          <w:sz w:val="28"/>
          <w:szCs w:val="28"/>
          <w:lang w:val="kk-KZ"/>
        </w:rPr>
        <w:t>тың түпнұсқасы</w:t>
      </w:r>
      <w:r w:rsidRPr="00A44020">
        <w:rPr>
          <w:rFonts w:ascii="Times New Roman" w:hAnsi="Times New Roman"/>
          <w:i/>
          <w:sz w:val="28"/>
          <w:szCs w:val="28"/>
          <w:lang w:val="kk-KZ"/>
        </w:rPr>
        <w:t>, медициналық анықтама № 086-У, флюрография суретін,                              3х4 көлеміндегі 4 фотосуреті, І және ІІ топтағы мүгедектер, бала кезінен мүгедек балалар медициналық-әлеуметтік сараптама қорытындысын</w:t>
      </w:r>
      <w:r>
        <w:rPr>
          <w:rFonts w:ascii="Times New Roman" w:hAnsi="Times New Roman"/>
          <w:sz w:val="28"/>
          <w:szCs w:val="28"/>
          <w:lang w:val="kk-KZ"/>
        </w:rPr>
        <w:t xml:space="preserve"> тапсырады.   </w:t>
      </w:r>
    </w:p>
    <w:p w:rsidR="00C56163" w:rsidRPr="002C5BE0" w:rsidRDefault="00C56163" w:rsidP="00C56163">
      <w:pPr>
        <w:pStyle w:val="a3"/>
        <w:spacing w:after="0" w:line="240" w:lineRule="auto"/>
        <w:ind w:left="0" w:firstLine="425"/>
        <w:jc w:val="both"/>
        <w:rPr>
          <w:rFonts w:ascii="Times New Roman" w:hAnsi="Times New Roman"/>
          <w:sz w:val="28"/>
          <w:szCs w:val="28"/>
          <w:lang w:val="kk-KZ"/>
        </w:rPr>
      </w:pPr>
      <w:r w:rsidRPr="00A44020">
        <w:rPr>
          <w:rFonts w:ascii="Times New Roman" w:hAnsi="Times New Roman"/>
          <w:i/>
          <w:sz w:val="28"/>
          <w:szCs w:val="28"/>
          <w:lang w:val="kk-KZ"/>
        </w:rPr>
        <w:t>ҰБТ сертификаты және ағымдағы жылдың Кешенді тестілеу сертификаты</w:t>
      </w:r>
      <w:r>
        <w:rPr>
          <w:rFonts w:ascii="Times New Roman" w:hAnsi="Times New Roman"/>
          <w:sz w:val="28"/>
          <w:szCs w:val="28"/>
          <w:lang w:val="kk-KZ"/>
        </w:rPr>
        <w:t xml:space="preserve"> талапкердің қалауы бойынша ұсынылады. Сертификаттар ұсынған азаматтар түсу емтихандарынан босатылады (шығармашылық емтиханынан басқасынан). </w:t>
      </w:r>
    </w:p>
    <w:p w:rsidR="00C56163" w:rsidRPr="00B15269"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 xml:space="preserve">Нақты негізгі ережелерге сәйкес жеңілдік алуға құқығы бар тұлғалар, растау құжаттарын тапсырады. </w:t>
      </w:r>
    </w:p>
    <w:p w:rsidR="00C56163" w:rsidRPr="00BD38BD"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 xml:space="preserve">Оқу орнына келген кезде талапкерлер </w:t>
      </w:r>
      <w:r>
        <w:rPr>
          <w:rFonts w:ascii="Times New Roman" w:hAnsi="Times New Roman"/>
          <w:i/>
          <w:sz w:val="28"/>
          <w:szCs w:val="28"/>
          <w:lang w:val="kk-KZ"/>
        </w:rPr>
        <w:t>төлқұжат</w:t>
      </w:r>
      <w:r w:rsidRPr="00A44020">
        <w:rPr>
          <w:rFonts w:ascii="Times New Roman" w:hAnsi="Times New Roman"/>
          <w:i/>
          <w:sz w:val="28"/>
          <w:szCs w:val="28"/>
          <w:lang w:val="kk-KZ"/>
        </w:rPr>
        <w:t xml:space="preserve"> (паспорт) немесе туу туралы куәлігін </w:t>
      </w:r>
      <w:r>
        <w:rPr>
          <w:rFonts w:ascii="Times New Roman" w:hAnsi="Times New Roman"/>
          <w:sz w:val="28"/>
          <w:szCs w:val="28"/>
          <w:lang w:val="kk-KZ"/>
        </w:rPr>
        <w:t xml:space="preserve">өзі немесе ата-анасы, заңды өкілдері арқылы көрсетуі қажет. </w:t>
      </w:r>
    </w:p>
    <w:p w:rsidR="00C56163" w:rsidRPr="006E3E75" w:rsidRDefault="00C56163" w:rsidP="00C56163">
      <w:pPr>
        <w:pStyle w:val="a3"/>
        <w:spacing w:after="0"/>
        <w:ind w:left="0" w:firstLine="425"/>
        <w:jc w:val="both"/>
        <w:rPr>
          <w:rFonts w:ascii="Times New Roman" w:hAnsi="Times New Roman"/>
          <w:sz w:val="28"/>
          <w:szCs w:val="28"/>
          <w:lang w:val="kk-KZ"/>
        </w:rPr>
      </w:pPr>
      <w:r>
        <w:rPr>
          <w:rFonts w:ascii="Times New Roman" w:hAnsi="Times New Roman"/>
          <w:sz w:val="28"/>
          <w:szCs w:val="28"/>
          <w:lang w:val="kk-KZ"/>
        </w:rPr>
        <w:t xml:space="preserve">      </w:t>
      </w:r>
      <w:r w:rsidRPr="008372FB">
        <w:rPr>
          <w:rFonts w:ascii="Times New Roman" w:hAnsi="Times New Roman"/>
          <w:sz w:val="28"/>
          <w:szCs w:val="28"/>
          <w:lang w:val="kk-KZ"/>
        </w:rPr>
        <w:t xml:space="preserve">3. </w:t>
      </w:r>
      <w:r>
        <w:rPr>
          <w:rFonts w:ascii="Times New Roman" w:hAnsi="Times New Roman"/>
          <w:sz w:val="28"/>
          <w:szCs w:val="28"/>
          <w:lang w:val="kk-KZ"/>
        </w:rPr>
        <w:t>Қазақстан Республикасының азаматы емес тұлғалар, Шетел азаматының қоныстану ықтиярхатын немесе оралман</w:t>
      </w:r>
      <w:r w:rsidRPr="006E3E75">
        <w:rPr>
          <w:rFonts w:ascii="Times New Roman" w:hAnsi="Times New Roman"/>
          <w:sz w:val="28"/>
          <w:szCs w:val="28"/>
          <w:lang w:val="kk-KZ"/>
        </w:rPr>
        <w:t xml:space="preserve"> куәлiгi</w:t>
      </w:r>
      <w:r>
        <w:rPr>
          <w:rFonts w:ascii="Times New Roman" w:hAnsi="Times New Roman"/>
          <w:sz w:val="28"/>
          <w:szCs w:val="28"/>
          <w:lang w:val="kk-KZ"/>
        </w:rPr>
        <w:t>н</w:t>
      </w:r>
      <w:r w:rsidRPr="006E3E75">
        <w:rPr>
          <w:rFonts w:ascii="Times New Roman" w:hAnsi="Times New Roman"/>
          <w:sz w:val="28"/>
          <w:szCs w:val="28"/>
          <w:lang w:val="kk-KZ"/>
        </w:rPr>
        <w:t>,</w:t>
      </w:r>
      <w:r>
        <w:rPr>
          <w:rFonts w:ascii="Times New Roman" w:hAnsi="Times New Roman"/>
          <w:sz w:val="28"/>
          <w:szCs w:val="28"/>
          <w:lang w:val="kk-KZ"/>
        </w:rPr>
        <w:t xml:space="preserve"> азаматтығы жоқ тұлғалар, босқын</w:t>
      </w:r>
      <w:r w:rsidRPr="008372FB">
        <w:rPr>
          <w:rFonts w:ascii="Times New Roman" w:hAnsi="Times New Roman"/>
          <w:sz w:val="28"/>
          <w:szCs w:val="28"/>
          <w:lang w:val="kk-KZ"/>
        </w:rPr>
        <w:t xml:space="preserve"> куәлiгi</w:t>
      </w:r>
      <w:r>
        <w:rPr>
          <w:rFonts w:ascii="Times New Roman" w:hAnsi="Times New Roman"/>
          <w:sz w:val="28"/>
          <w:szCs w:val="28"/>
          <w:lang w:val="kk-KZ"/>
        </w:rPr>
        <w:t xml:space="preserve">н немесе баспана </w:t>
      </w:r>
      <w:r w:rsidRPr="008372FB">
        <w:rPr>
          <w:rFonts w:ascii="Times New Roman" w:hAnsi="Times New Roman"/>
          <w:sz w:val="28"/>
          <w:szCs w:val="28"/>
          <w:lang w:val="kk-KZ"/>
        </w:rPr>
        <w:t>iздеушi тұлғаның куәлiк қағазы</w:t>
      </w:r>
      <w:r>
        <w:rPr>
          <w:rFonts w:ascii="Times New Roman" w:hAnsi="Times New Roman"/>
          <w:sz w:val="28"/>
          <w:szCs w:val="28"/>
          <w:lang w:val="kk-KZ"/>
        </w:rPr>
        <w:t xml:space="preserve">н ұсынады.  </w:t>
      </w:r>
    </w:p>
    <w:p w:rsidR="00C56163" w:rsidRPr="006E3E75"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 xml:space="preserve">      </w:t>
      </w:r>
      <w:r w:rsidRPr="00353D0F">
        <w:rPr>
          <w:rFonts w:ascii="Times New Roman" w:hAnsi="Times New Roman"/>
          <w:sz w:val="28"/>
          <w:szCs w:val="28"/>
          <w:lang w:val="kk-KZ"/>
        </w:rPr>
        <w:t>4.</w:t>
      </w:r>
      <w:r>
        <w:rPr>
          <w:rFonts w:ascii="Times New Roman" w:hAnsi="Times New Roman"/>
          <w:sz w:val="28"/>
          <w:szCs w:val="28"/>
          <w:lang w:val="kk-KZ"/>
        </w:rPr>
        <w:t xml:space="preserve"> Шетелдiк талапкерлерге</w:t>
      </w:r>
      <w:r w:rsidRPr="006E3E75">
        <w:rPr>
          <w:rFonts w:ascii="Times New Roman" w:hAnsi="Times New Roman"/>
          <w:sz w:val="28"/>
          <w:szCs w:val="28"/>
          <w:lang w:val="kk-KZ"/>
        </w:rPr>
        <w:t xml:space="preserve"> Қазақстан</w:t>
      </w:r>
      <w:r>
        <w:rPr>
          <w:rFonts w:ascii="Times New Roman" w:hAnsi="Times New Roman"/>
          <w:sz w:val="28"/>
          <w:szCs w:val="28"/>
          <w:lang w:val="kk-KZ"/>
        </w:rPr>
        <w:t xml:space="preserve"> Республикасында</w:t>
      </w:r>
      <w:r w:rsidRPr="006E3E75">
        <w:rPr>
          <w:rFonts w:ascii="Times New Roman" w:hAnsi="Times New Roman"/>
          <w:sz w:val="28"/>
          <w:szCs w:val="28"/>
          <w:lang w:val="kk-KZ"/>
        </w:rPr>
        <w:t xml:space="preserve"> б</w:t>
      </w:r>
      <w:r>
        <w:rPr>
          <w:rFonts w:ascii="Times New Roman" w:hAnsi="Times New Roman"/>
          <w:sz w:val="28"/>
          <w:szCs w:val="28"/>
          <w:lang w:val="kk-KZ"/>
        </w:rPr>
        <w:t>iлiм беретiн қызметке рұқсат алу үшiн</w:t>
      </w:r>
      <w:r w:rsidRPr="006E3E75">
        <w:rPr>
          <w:rFonts w:ascii="Times New Roman" w:hAnsi="Times New Roman"/>
          <w:sz w:val="28"/>
          <w:szCs w:val="28"/>
          <w:lang w:val="kk-KZ"/>
        </w:rPr>
        <w:t xml:space="preserve">, алған </w:t>
      </w:r>
      <w:r>
        <w:rPr>
          <w:rFonts w:ascii="Times New Roman" w:hAnsi="Times New Roman"/>
          <w:sz w:val="28"/>
          <w:szCs w:val="28"/>
          <w:lang w:val="kk-KZ"/>
        </w:rPr>
        <w:t>бiлiмінің</w:t>
      </w:r>
      <w:r w:rsidRPr="006E3E75">
        <w:rPr>
          <w:rFonts w:ascii="Times New Roman" w:hAnsi="Times New Roman"/>
          <w:sz w:val="28"/>
          <w:szCs w:val="28"/>
          <w:lang w:val="kk-KZ"/>
        </w:rPr>
        <w:t xml:space="preserve"> </w:t>
      </w:r>
      <w:r>
        <w:rPr>
          <w:rFonts w:ascii="Times New Roman" w:hAnsi="Times New Roman"/>
          <w:sz w:val="28"/>
          <w:szCs w:val="28"/>
          <w:lang w:val="kk-KZ"/>
        </w:rPr>
        <w:t>деңгейi және бейіндік даярлығына сәйкес, мойындау және нострификация рәсімін өту қажет. Н</w:t>
      </w:r>
      <w:r w:rsidRPr="006E3E75">
        <w:rPr>
          <w:rFonts w:ascii="Times New Roman" w:hAnsi="Times New Roman"/>
          <w:sz w:val="28"/>
          <w:szCs w:val="28"/>
          <w:lang w:val="kk-KZ"/>
        </w:rPr>
        <w:t>острификация үшiн қажеттi</w:t>
      </w:r>
      <w:r w:rsidRPr="00353D0F">
        <w:rPr>
          <w:rFonts w:ascii="Times New Roman" w:hAnsi="Times New Roman"/>
          <w:sz w:val="28"/>
          <w:szCs w:val="28"/>
          <w:lang w:val="kk-KZ"/>
        </w:rPr>
        <w:t xml:space="preserve"> </w:t>
      </w:r>
      <w:r>
        <w:rPr>
          <w:rFonts w:ascii="Times New Roman" w:hAnsi="Times New Roman"/>
          <w:sz w:val="28"/>
          <w:szCs w:val="28"/>
          <w:lang w:val="kk-KZ"/>
        </w:rPr>
        <w:t>қ</w:t>
      </w:r>
      <w:r w:rsidRPr="006E3E75">
        <w:rPr>
          <w:rFonts w:ascii="Times New Roman" w:hAnsi="Times New Roman"/>
          <w:sz w:val="28"/>
          <w:szCs w:val="28"/>
          <w:lang w:val="kk-KZ"/>
        </w:rPr>
        <w:t>ұжаттар:</w:t>
      </w:r>
    </w:p>
    <w:p w:rsidR="00C56163" w:rsidRPr="006E3E75" w:rsidRDefault="00C56163" w:rsidP="00C56163">
      <w:pPr>
        <w:pStyle w:val="a3"/>
        <w:numPr>
          <w:ilvl w:val="0"/>
          <w:numId w:val="1"/>
        </w:numPr>
        <w:rPr>
          <w:rFonts w:ascii="Times New Roman" w:hAnsi="Times New Roman"/>
          <w:sz w:val="28"/>
          <w:szCs w:val="28"/>
          <w:lang w:val="kk-KZ"/>
        </w:rPr>
      </w:pPr>
      <w:r w:rsidRPr="006E3E75">
        <w:rPr>
          <w:rFonts w:ascii="Times New Roman" w:hAnsi="Times New Roman"/>
          <w:sz w:val="28"/>
          <w:szCs w:val="28"/>
          <w:lang w:val="kk-KZ"/>
        </w:rPr>
        <w:lastRenderedPageBreak/>
        <w:t>Бiлiм</w:t>
      </w:r>
      <w:r>
        <w:rPr>
          <w:rFonts w:ascii="Times New Roman" w:hAnsi="Times New Roman"/>
          <w:sz w:val="28"/>
          <w:szCs w:val="28"/>
          <w:lang w:val="kk-KZ"/>
        </w:rPr>
        <w:t>і</w:t>
      </w:r>
      <w:r w:rsidRPr="006E3E75">
        <w:rPr>
          <w:rFonts w:ascii="Times New Roman" w:hAnsi="Times New Roman"/>
          <w:sz w:val="28"/>
          <w:szCs w:val="28"/>
          <w:lang w:val="kk-KZ"/>
        </w:rPr>
        <w:t xml:space="preserve"> туралы құжат</w:t>
      </w:r>
      <w:r>
        <w:rPr>
          <w:rFonts w:ascii="Times New Roman" w:hAnsi="Times New Roman"/>
          <w:sz w:val="28"/>
          <w:szCs w:val="28"/>
          <w:lang w:val="kk-KZ"/>
        </w:rPr>
        <w:t>тың</w:t>
      </w:r>
      <w:r w:rsidRPr="006E3E75">
        <w:rPr>
          <w:rFonts w:ascii="Times New Roman" w:hAnsi="Times New Roman"/>
          <w:sz w:val="28"/>
          <w:szCs w:val="28"/>
          <w:lang w:val="kk-KZ"/>
        </w:rPr>
        <w:t xml:space="preserve"> түпнұсқасы;</w:t>
      </w:r>
    </w:p>
    <w:p w:rsidR="00C56163" w:rsidRPr="006E3E75" w:rsidRDefault="00C56163" w:rsidP="00C56163">
      <w:pPr>
        <w:pStyle w:val="a3"/>
        <w:numPr>
          <w:ilvl w:val="0"/>
          <w:numId w:val="1"/>
        </w:numPr>
        <w:rPr>
          <w:rFonts w:ascii="Times New Roman" w:hAnsi="Times New Roman"/>
          <w:sz w:val="28"/>
          <w:szCs w:val="28"/>
          <w:lang w:val="kk-KZ"/>
        </w:rPr>
      </w:pPr>
      <w:r w:rsidRPr="006E3E75">
        <w:rPr>
          <w:rFonts w:ascii="Times New Roman" w:hAnsi="Times New Roman"/>
          <w:sz w:val="28"/>
          <w:szCs w:val="28"/>
          <w:lang w:val="kk-KZ"/>
        </w:rPr>
        <w:t>Бiлiм</w:t>
      </w:r>
      <w:r>
        <w:rPr>
          <w:rFonts w:ascii="Times New Roman" w:hAnsi="Times New Roman"/>
          <w:sz w:val="28"/>
          <w:szCs w:val="28"/>
          <w:lang w:val="kk-KZ"/>
        </w:rPr>
        <w:t>і туралы құжатқа</w:t>
      </w:r>
      <w:r w:rsidRPr="006E3E75">
        <w:rPr>
          <w:rFonts w:ascii="Times New Roman" w:hAnsi="Times New Roman"/>
          <w:sz w:val="28"/>
          <w:szCs w:val="28"/>
          <w:lang w:val="kk-KZ"/>
        </w:rPr>
        <w:t xml:space="preserve"> қосымша;</w:t>
      </w:r>
    </w:p>
    <w:p w:rsidR="00C56163" w:rsidRPr="006E3E75" w:rsidRDefault="00C56163" w:rsidP="00C56163">
      <w:pPr>
        <w:pStyle w:val="a3"/>
        <w:numPr>
          <w:ilvl w:val="0"/>
          <w:numId w:val="1"/>
        </w:numPr>
        <w:rPr>
          <w:rFonts w:ascii="Times New Roman" w:hAnsi="Times New Roman"/>
          <w:sz w:val="28"/>
          <w:szCs w:val="28"/>
          <w:lang w:val="kk-KZ"/>
        </w:rPr>
      </w:pPr>
      <w:r w:rsidRPr="006E3E75">
        <w:rPr>
          <w:rFonts w:ascii="Times New Roman" w:hAnsi="Times New Roman"/>
          <w:sz w:val="28"/>
          <w:szCs w:val="28"/>
          <w:lang w:val="kk-KZ"/>
        </w:rPr>
        <w:t>Бiлiм</w:t>
      </w:r>
      <w:r>
        <w:rPr>
          <w:rFonts w:ascii="Times New Roman" w:hAnsi="Times New Roman"/>
          <w:sz w:val="28"/>
          <w:szCs w:val="28"/>
          <w:lang w:val="kk-KZ"/>
        </w:rPr>
        <w:t>і туралы құжатының және қосымшасының нотариальдық түрде</w:t>
      </w:r>
      <w:r w:rsidRPr="006E3E75">
        <w:rPr>
          <w:rFonts w:ascii="Times New Roman" w:hAnsi="Times New Roman"/>
          <w:sz w:val="28"/>
          <w:szCs w:val="28"/>
          <w:lang w:val="kk-KZ"/>
        </w:rPr>
        <w:t xml:space="preserve"> куәландырылған</w:t>
      </w:r>
      <w:r>
        <w:rPr>
          <w:rFonts w:ascii="Times New Roman" w:hAnsi="Times New Roman"/>
          <w:sz w:val="28"/>
          <w:szCs w:val="28"/>
          <w:lang w:val="kk-KZ"/>
        </w:rPr>
        <w:t>, мемлекеттiк тілдегі немесе орыс тiлiндегі аудармасы</w:t>
      </w:r>
      <w:r w:rsidRPr="006E3E75">
        <w:rPr>
          <w:rFonts w:ascii="Times New Roman" w:hAnsi="Times New Roman"/>
          <w:sz w:val="28"/>
          <w:szCs w:val="28"/>
          <w:lang w:val="kk-KZ"/>
        </w:rPr>
        <w:t>;</w:t>
      </w:r>
    </w:p>
    <w:p w:rsidR="00C56163" w:rsidRPr="006E3E75" w:rsidRDefault="00C56163" w:rsidP="00C56163">
      <w:pPr>
        <w:pStyle w:val="a3"/>
        <w:numPr>
          <w:ilvl w:val="0"/>
          <w:numId w:val="1"/>
        </w:numPr>
        <w:rPr>
          <w:rFonts w:ascii="Times New Roman" w:hAnsi="Times New Roman"/>
          <w:sz w:val="28"/>
          <w:szCs w:val="28"/>
          <w:lang w:val="kk-KZ"/>
        </w:rPr>
      </w:pPr>
      <w:r w:rsidRPr="006E3E75">
        <w:rPr>
          <w:rFonts w:ascii="Times New Roman" w:hAnsi="Times New Roman"/>
          <w:sz w:val="28"/>
          <w:szCs w:val="28"/>
          <w:lang w:val="kk-KZ"/>
        </w:rPr>
        <w:t>Бiлiм</w:t>
      </w:r>
      <w:r>
        <w:rPr>
          <w:rFonts w:ascii="Times New Roman" w:hAnsi="Times New Roman"/>
          <w:sz w:val="28"/>
          <w:szCs w:val="28"/>
          <w:lang w:val="kk-KZ"/>
        </w:rPr>
        <w:t>і туралы құжат берген оқу орнының тiркеу</w:t>
      </w:r>
      <w:r w:rsidRPr="006E3E75">
        <w:rPr>
          <w:rFonts w:ascii="Times New Roman" w:hAnsi="Times New Roman"/>
          <w:sz w:val="28"/>
          <w:szCs w:val="28"/>
          <w:lang w:val="kk-KZ"/>
        </w:rPr>
        <w:t xml:space="preserve"> туралы</w:t>
      </w:r>
      <w:r>
        <w:rPr>
          <w:rFonts w:ascii="Times New Roman" w:hAnsi="Times New Roman"/>
          <w:sz w:val="28"/>
          <w:szCs w:val="28"/>
          <w:lang w:val="kk-KZ"/>
        </w:rPr>
        <w:t xml:space="preserve"> лицензиясының  немесе  аккредитация куәлiгінің көшiрмесi;</w:t>
      </w:r>
    </w:p>
    <w:p w:rsidR="00C56163" w:rsidRPr="00353D0F" w:rsidRDefault="00C56163" w:rsidP="00C56163">
      <w:pPr>
        <w:pStyle w:val="a3"/>
        <w:numPr>
          <w:ilvl w:val="0"/>
          <w:numId w:val="1"/>
        </w:numPr>
        <w:rPr>
          <w:rFonts w:ascii="Times New Roman" w:hAnsi="Times New Roman"/>
          <w:sz w:val="28"/>
          <w:szCs w:val="28"/>
          <w:lang w:val="kk-KZ"/>
        </w:rPr>
      </w:pPr>
      <w:r>
        <w:rPr>
          <w:rFonts w:ascii="Times New Roman" w:hAnsi="Times New Roman"/>
          <w:sz w:val="28"/>
          <w:szCs w:val="28"/>
          <w:lang w:val="kk-KZ"/>
        </w:rPr>
        <w:t xml:space="preserve">Мемлекеттiк немесе орыс тiліне аударылған, құжат иесiнiң жеке куәлiгінің,  нотариалдық түрде куәландырылған </w:t>
      </w:r>
      <w:r w:rsidRPr="006E3E75">
        <w:rPr>
          <w:rFonts w:ascii="Times New Roman" w:hAnsi="Times New Roman"/>
          <w:sz w:val="28"/>
          <w:szCs w:val="28"/>
          <w:lang w:val="kk-KZ"/>
        </w:rPr>
        <w:t>көшiрмесi.</w:t>
      </w:r>
    </w:p>
    <w:p w:rsidR="00C56163" w:rsidRDefault="00C56163" w:rsidP="00C56163">
      <w:pPr>
        <w:pStyle w:val="a3"/>
        <w:ind w:left="0" w:firstLine="426"/>
        <w:jc w:val="both"/>
        <w:rPr>
          <w:rFonts w:ascii="Times New Roman" w:hAnsi="Times New Roman"/>
          <w:sz w:val="28"/>
          <w:szCs w:val="28"/>
          <w:lang w:val="kk-KZ"/>
        </w:rPr>
      </w:pPr>
      <w:r>
        <w:rPr>
          <w:rFonts w:ascii="Times New Roman" w:hAnsi="Times New Roman"/>
          <w:sz w:val="28"/>
          <w:szCs w:val="28"/>
          <w:lang w:val="kk-KZ"/>
        </w:rPr>
        <w:t xml:space="preserve">     </w:t>
      </w:r>
      <w:r w:rsidRPr="00372F8C">
        <w:rPr>
          <w:rFonts w:ascii="Times New Roman" w:hAnsi="Times New Roman"/>
          <w:sz w:val="28"/>
          <w:szCs w:val="28"/>
          <w:lang w:val="kk-KZ"/>
        </w:rPr>
        <w:t xml:space="preserve">5. </w:t>
      </w:r>
      <w:r w:rsidRPr="006E3E75">
        <w:rPr>
          <w:rFonts w:ascii="Times New Roman" w:hAnsi="Times New Roman"/>
          <w:sz w:val="28"/>
          <w:szCs w:val="28"/>
          <w:lang w:val="kk-KZ"/>
        </w:rPr>
        <w:t>2</w:t>
      </w:r>
      <w:r>
        <w:rPr>
          <w:rFonts w:ascii="Times New Roman" w:hAnsi="Times New Roman"/>
          <w:sz w:val="28"/>
          <w:szCs w:val="28"/>
          <w:lang w:val="kk-KZ"/>
        </w:rPr>
        <w:t>020-2021 оқу жылына білім алушыларды</w:t>
      </w:r>
      <w:r w:rsidRPr="006E3E75">
        <w:rPr>
          <w:rFonts w:ascii="Times New Roman" w:hAnsi="Times New Roman"/>
          <w:sz w:val="28"/>
          <w:szCs w:val="28"/>
          <w:lang w:val="kk-KZ"/>
        </w:rPr>
        <w:t xml:space="preserve"> қабыл</w:t>
      </w:r>
      <w:r>
        <w:rPr>
          <w:rFonts w:ascii="Times New Roman" w:hAnsi="Times New Roman"/>
          <w:sz w:val="28"/>
          <w:szCs w:val="28"/>
          <w:lang w:val="kk-KZ"/>
        </w:rPr>
        <w:t xml:space="preserve">дау </w:t>
      </w:r>
      <w:r w:rsidRPr="00C6566F">
        <w:rPr>
          <w:rFonts w:ascii="Times New Roman" w:hAnsi="Times New Roman"/>
          <w:b/>
          <w:sz w:val="28"/>
          <w:szCs w:val="28"/>
          <w:lang w:val="kk-KZ"/>
        </w:rPr>
        <w:t xml:space="preserve">бюджеттiк </w:t>
      </w:r>
      <w:r>
        <w:rPr>
          <w:rFonts w:ascii="Times New Roman" w:hAnsi="Times New Roman"/>
          <w:b/>
          <w:sz w:val="28"/>
          <w:szCs w:val="28"/>
          <w:lang w:val="kk-KZ"/>
        </w:rPr>
        <w:t xml:space="preserve">және ақылы </w:t>
      </w:r>
      <w:r w:rsidRPr="00C6566F">
        <w:rPr>
          <w:rFonts w:ascii="Times New Roman" w:hAnsi="Times New Roman"/>
          <w:b/>
          <w:sz w:val="28"/>
          <w:szCs w:val="28"/>
          <w:lang w:val="kk-KZ"/>
        </w:rPr>
        <w:t>негiзде</w:t>
      </w:r>
      <w:r>
        <w:rPr>
          <w:rFonts w:ascii="Times New Roman" w:hAnsi="Times New Roman"/>
          <w:sz w:val="28"/>
          <w:szCs w:val="28"/>
          <w:lang w:val="kk-KZ"/>
        </w:rPr>
        <w:t xml:space="preserve"> жүргізіледі</w:t>
      </w:r>
      <w:r w:rsidRPr="006E3E75">
        <w:rPr>
          <w:rFonts w:ascii="Times New Roman" w:hAnsi="Times New Roman"/>
          <w:sz w:val="28"/>
          <w:szCs w:val="28"/>
          <w:lang w:val="kk-KZ"/>
        </w:rPr>
        <w:t>.</w:t>
      </w:r>
      <w:r>
        <w:rPr>
          <w:rFonts w:ascii="Times New Roman" w:hAnsi="Times New Roman"/>
          <w:sz w:val="28"/>
          <w:szCs w:val="28"/>
          <w:lang w:val="kk-KZ"/>
        </w:rPr>
        <w:t xml:space="preserve"> </w:t>
      </w:r>
    </w:p>
    <w:p w:rsidR="00C56163" w:rsidRDefault="00C56163" w:rsidP="00C56163">
      <w:pPr>
        <w:pStyle w:val="a3"/>
        <w:jc w:val="both"/>
        <w:rPr>
          <w:rFonts w:ascii="Times New Roman" w:hAnsi="Times New Roman"/>
          <w:sz w:val="28"/>
          <w:szCs w:val="28"/>
          <w:lang w:val="kk-KZ"/>
        </w:rPr>
      </w:pPr>
      <w:r>
        <w:rPr>
          <w:rFonts w:ascii="Times New Roman" w:hAnsi="Times New Roman"/>
          <w:sz w:val="28"/>
          <w:szCs w:val="28"/>
          <w:lang w:val="kk-KZ"/>
        </w:rPr>
        <w:t>9  сынып негізінде</w:t>
      </w:r>
      <w:r w:rsidRPr="006E3E75">
        <w:rPr>
          <w:rFonts w:ascii="Times New Roman" w:hAnsi="Times New Roman"/>
          <w:sz w:val="28"/>
          <w:szCs w:val="28"/>
          <w:lang w:val="kk-KZ"/>
        </w:rPr>
        <w:t xml:space="preserve">: </w:t>
      </w:r>
    </w:p>
    <w:p w:rsidR="00C56163" w:rsidRPr="00A44020" w:rsidRDefault="00C56163" w:rsidP="00C56163">
      <w:pPr>
        <w:pStyle w:val="a3"/>
        <w:jc w:val="both"/>
        <w:rPr>
          <w:rFonts w:ascii="Times New Roman" w:hAnsi="Times New Roman"/>
          <w:i/>
          <w:sz w:val="28"/>
          <w:szCs w:val="28"/>
          <w:lang w:val="kk-KZ"/>
        </w:rPr>
      </w:pPr>
      <w:r w:rsidRPr="00A44020">
        <w:rPr>
          <w:rFonts w:ascii="Times New Roman" w:hAnsi="Times New Roman"/>
          <w:i/>
          <w:sz w:val="28"/>
          <w:szCs w:val="28"/>
          <w:lang w:val="kk-KZ"/>
        </w:rPr>
        <w:t xml:space="preserve">музыка теориясы, фортепиано, ішекті, үрмелі және соқпалы, халық аспаптары (қазақ және орыс), хор дирижері, ән салу (академиялық және халықтық), режиссура. </w:t>
      </w:r>
    </w:p>
    <w:p w:rsidR="00C56163" w:rsidRPr="00372F8C" w:rsidRDefault="00C56163" w:rsidP="00C56163">
      <w:pPr>
        <w:pStyle w:val="a3"/>
        <w:jc w:val="both"/>
        <w:rPr>
          <w:rFonts w:ascii="Times New Roman" w:hAnsi="Times New Roman"/>
          <w:sz w:val="28"/>
          <w:szCs w:val="28"/>
          <w:lang w:val="kk-KZ"/>
        </w:rPr>
      </w:pPr>
      <w:r>
        <w:rPr>
          <w:rFonts w:ascii="Times New Roman" w:hAnsi="Times New Roman"/>
          <w:sz w:val="28"/>
          <w:szCs w:val="28"/>
          <w:lang w:val="kk-KZ"/>
        </w:rPr>
        <w:t xml:space="preserve">9 және 11 сынып негізінде –  </w:t>
      </w:r>
      <w:r w:rsidRPr="00A44020">
        <w:rPr>
          <w:rFonts w:ascii="Times New Roman" w:hAnsi="Times New Roman"/>
          <w:i/>
          <w:sz w:val="28"/>
          <w:szCs w:val="28"/>
          <w:lang w:val="kk-KZ"/>
        </w:rPr>
        <w:t>хореография.</w:t>
      </w:r>
    </w:p>
    <w:p w:rsidR="00C56163" w:rsidRPr="009E0323" w:rsidRDefault="00C56163" w:rsidP="009E0323">
      <w:pPr>
        <w:pStyle w:val="a4"/>
        <w:ind w:firstLine="567"/>
        <w:rPr>
          <w:rFonts w:ascii="Times New Roman" w:hAnsi="Times New Roman"/>
          <w:sz w:val="28"/>
          <w:lang w:val="kk-KZ"/>
        </w:rPr>
      </w:pPr>
      <w:r>
        <w:rPr>
          <w:lang w:val="kk-KZ"/>
        </w:rPr>
        <w:t xml:space="preserve">    </w:t>
      </w:r>
      <w:r w:rsidRPr="009E0323">
        <w:rPr>
          <w:rFonts w:ascii="Times New Roman" w:hAnsi="Times New Roman"/>
          <w:sz w:val="28"/>
          <w:lang w:val="kk-KZ"/>
        </w:rPr>
        <w:t>6. Училищеге түсушілер қабылдау емтихандарын  қазақ  тілінде немесе орыс тiлiнде тапсырады.</w:t>
      </w:r>
    </w:p>
    <w:p w:rsidR="00C56163" w:rsidRPr="009E0323" w:rsidRDefault="00C56163" w:rsidP="009E0323">
      <w:pPr>
        <w:pStyle w:val="a4"/>
        <w:rPr>
          <w:rFonts w:ascii="Times New Roman" w:hAnsi="Times New Roman"/>
          <w:sz w:val="28"/>
          <w:lang w:val="kk-KZ"/>
        </w:rPr>
      </w:pPr>
      <w:r w:rsidRPr="009E0323">
        <w:rPr>
          <w:rFonts w:ascii="Times New Roman" w:hAnsi="Times New Roman"/>
          <w:sz w:val="28"/>
          <w:lang w:val="kk-KZ"/>
        </w:rPr>
        <w:t xml:space="preserve">          7. </w:t>
      </w:r>
      <w:r w:rsidR="004E3D1C" w:rsidRPr="009E0323">
        <w:rPr>
          <w:rFonts w:ascii="Times New Roman" w:hAnsi="Times New Roman"/>
          <w:sz w:val="28"/>
          <w:lang w:val="kk-KZ"/>
        </w:rPr>
        <w:t xml:space="preserve">Өтiнiштердi қабылдау - 2021 жылдың 20-шы маусымнан 11-шiлдесіне дейiн. Қабылдау емтихандары – 2021 жылдың 12-ші шiлдеден 14-шы шiлдеге дейiн. Талапкерлер 2 шығармашылық емтихан тапсырады. Қабылдау қорытындысы Ұлттық тестілеу орталығы жүйесі арқылы 26 шілдеде белгілі болады.  </w:t>
      </w:r>
    </w:p>
    <w:p w:rsidR="00C56163" w:rsidRPr="009E0323" w:rsidRDefault="00C56163" w:rsidP="009E0323">
      <w:pPr>
        <w:pStyle w:val="a4"/>
        <w:ind w:firstLine="426"/>
        <w:rPr>
          <w:rFonts w:ascii="Times New Roman" w:hAnsi="Times New Roman"/>
          <w:sz w:val="28"/>
          <w:szCs w:val="28"/>
          <w:lang w:val="kk-KZ"/>
        </w:rPr>
      </w:pPr>
      <w:r w:rsidRPr="009E0323">
        <w:rPr>
          <w:rFonts w:ascii="Times New Roman" w:hAnsi="Times New Roman"/>
          <w:sz w:val="28"/>
          <w:lang w:val="kk-KZ"/>
        </w:rPr>
        <w:t xml:space="preserve">    </w:t>
      </w:r>
      <w:r w:rsidRPr="009E0323">
        <w:rPr>
          <w:rFonts w:ascii="Times New Roman" w:hAnsi="Times New Roman"/>
          <w:sz w:val="28"/>
          <w:szCs w:val="28"/>
          <w:lang w:val="kk-KZ"/>
        </w:rPr>
        <w:t xml:space="preserve">8. Арнайы және шығармашылық емтихандар бойынша «2» деген баға алған немесе оған себепсіз қатыспаған тұлғалар, басқа емтихандарға жіберілмейді. Қабылдау емтихандарды қайта тапсыруға рұқсат етiлмейдi. </w:t>
      </w:r>
    </w:p>
    <w:p w:rsidR="00C56163" w:rsidRPr="008D7CCA"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9. Пәндер бойынша қабылдау</w:t>
      </w:r>
      <w:r w:rsidRPr="006E3E75">
        <w:rPr>
          <w:rFonts w:ascii="Times New Roman" w:hAnsi="Times New Roman"/>
          <w:sz w:val="28"/>
          <w:szCs w:val="28"/>
          <w:lang w:val="kk-KZ"/>
        </w:rPr>
        <w:t xml:space="preserve"> емти</w:t>
      </w:r>
      <w:r>
        <w:rPr>
          <w:rFonts w:ascii="Times New Roman" w:hAnsi="Times New Roman"/>
          <w:sz w:val="28"/>
          <w:szCs w:val="28"/>
          <w:lang w:val="kk-KZ"/>
        </w:rPr>
        <w:t>ханның нәтижелерiмен келiспеген жағдайда</w:t>
      </w:r>
      <w:r w:rsidRPr="006E3E75">
        <w:rPr>
          <w:rFonts w:ascii="Times New Roman" w:hAnsi="Times New Roman"/>
          <w:sz w:val="28"/>
          <w:szCs w:val="28"/>
          <w:lang w:val="kk-KZ"/>
        </w:rPr>
        <w:t xml:space="preserve"> талапкер</w:t>
      </w:r>
      <w:r>
        <w:rPr>
          <w:rFonts w:ascii="Times New Roman" w:hAnsi="Times New Roman"/>
          <w:sz w:val="28"/>
          <w:szCs w:val="28"/>
          <w:lang w:val="kk-KZ"/>
        </w:rPr>
        <w:t>дің</w:t>
      </w:r>
      <w:r w:rsidRPr="006E3E75">
        <w:rPr>
          <w:rFonts w:ascii="Times New Roman" w:hAnsi="Times New Roman"/>
          <w:sz w:val="28"/>
          <w:szCs w:val="28"/>
          <w:lang w:val="kk-KZ"/>
        </w:rPr>
        <w:t xml:space="preserve"> апелляцияға </w:t>
      </w:r>
      <w:r>
        <w:rPr>
          <w:rFonts w:ascii="Times New Roman" w:hAnsi="Times New Roman"/>
          <w:sz w:val="28"/>
          <w:szCs w:val="28"/>
          <w:lang w:val="kk-KZ"/>
        </w:rPr>
        <w:t xml:space="preserve">беруге  </w:t>
      </w:r>
      <w:r w:rsidRPr="006E3E75">
        <w:rPr>
          <w:rFonts w:ascii="Times New Roman" w:hAnsi="Times New Roman"/>
          <w:sz w:val="28"/>
          <w:szCs w:val="28"/>
          <w:lang w:val="kk-KZ"/>
        </w:rPr>
        <w:t>құқығы</w:t>
      </w:r>
      <w:r>
        <w:rPr>
          <w:rFonts w:ascii="Times New Roman" w:hAnsi="Times New Roman"/>
          <w:sz w:val="28"/>
          <w:szCs w:val="28"/>
          <w:lang w:val="kk-KZ"/>
        </w:rPr>
        <w:t xml:space="preserve"> бар</w:t>
      </w:r>
      <w:r w:rsidRPr="006E3E75">
        <w:rPr>
          <w:rFonts w:ascii="Times New Roman" w:hAnsi="Times New Roman"/>
          <w:sz w:val="28"/>
          <w:szCs w:val="28"/>
          <w:lang w:val="kk-KZ"/>
        </w:rPr>
        <w:t xml:space="preserve">. Апелляция </w:t>
      </w:r>
      <w:r>
        <w:rPr>
          <w:rFonts w:ascii="Times New Roman" w:hAnsi="Times New Roman"/>
          <w:sz w:val="28"/>
          <w:szCs w:val="28"/>
          <w:lang w:val="kk-KZ"/>
        </w:rPr>
        <w:t>келесi күні, нәтижелерді жариялағаннан кейін, сағат</w:t>
      </w:r>
      <w:r w:rsidRPr="006E3E75">
        <w:rPr>
          <w:rFonts w:ascii="Times New Roman" w:hAnsi="Times New Roman"/>
          <w:sz w:val="28"/>
          <w:szCs w:val="28"/>
          <w:lang w:val="kk-KZ"/>
        </w:rPr>
        <w:t xml:space="preserve"> 13.00</w:t>
      </w:r>
      <w:r>
        <w:rPr>
          <w:rFonts w:ascii="Times New Roman" w:hAnsi="Times New Roman"/>
          <w:sz w:val="28"/>
          <w:szCs w:val="28"/>
          <w:lang w:val="kk-KZ"/>
        </w:rPr>
        <w:t xml:space="preserve">-ге </w:t>
      </w:r>
      <w:r w:rsidRPr="006E3E75">
        <w:rPr>
          <w:rFonts w:ascii="Times New Roman" w:hAnsi="Times New Roman"/>
          <w:sz w:val="28"/>
          <w:szCs w:val="28"/>
          <w:lang w:val="kk-KZ"/>
        </w:rPr>
        <w:t xml:space="preserve"> </w:t>
      </w:r>
      <w:r>
        <w:rPr>
          <w:rFonts w:ascii="Times New Roman" w:hAnsi="Times New Roman"/>
          <w:sz w:val="28"/>
          <w:szCs w:val="28"/>
          <w:lang w:val="kk-KZ"/>
        </w:rPr>
        <w:t xml:space="preserve">дейiн,  </w:t>
      </w:r>
      <w:r w:rsidRPr="006E3E75">
        <w:rPr>
          <w:rFonts w:ascii="Times New Roman" w:hAnsi="Times New Roman"/>
          <w:sz w:val="28"/>
          <w:szCs w:val="28"/>
          <w:lang w:val="kk-KZ"/>
        </w:rPr>
        <w:t xml:space="preserve">қабылдау комиссиясына </w:t>
      </w:r>
      <w:r>
        <w:rPr>
          <w:rFonts w:ascii="Times New Roman" w:hAnsi="Times New Roman"/>
          <w:sz w:val="28"/>
          <w:szCs w:val="28"/>
          <w:lang w:val="kk-KZ"/>
        </w:rPr>
        <w:t>берілуі қажет және бір тәуліктің</w:t>
      </w:r>
      <w:r w:rsidRPr="006E3E75">
        <w:rPr>
          <w:rFonts w:ascii="Times New Roman" w:hAnsi="Times New Roman"/>
          <w:sz w:val="28"/>
          <w:szCs w:val="28"/>
          <w:lang w:val="kk-KZ"/>
        </w:rPr>
        <w:t xml:space="preserve"> iшiнде</w:t>
      </w:r>
      <w:r>
        <w:rPr>
          <w:rFonts w:ascii="Times New Roman" w:hAnsi="Times New Roman"/>
          <w:sz w:val="28"/>
          <w:szCs w:val="28"/>
          <w:lang w:val="kk-KZ"/>
        </w:rPr>
        <w:t>,</w:t>
      </w:r>
      <w:r w:rsidRPr="006E3E75">
        <w:rPr>
          <w:rFonts w:ascii="Times New Roman" w:hAnsi="Times New Roman"/>
          <w:sz w:val="28"/>
          <w:szCs w:val="28"/>
          <w:lang w:val="kk-KZ"/>
        </w:rPr>
        <w:t xml:space="preserve"> мәлiмдеушiнiң қат</w:t>
      </w:r>
      <w:r>
        <w:rPr>
          <w:rFonts w:ascii="Times New Roman" w:hAnsi="Times New Roman"/>
          <w:sz w:val="28"/>
          <w:szCs w:val="28"/>
          <w:lang w:val="kk-KZ"/>
        </w:rPr>
        <w:t>ысуымен, апелляциялық комиссияда</w:t>
      </w:r>
      <w:r w:rsidRPr="006E3E75">
        <w:rPr>
          <w:rFonts w:ascii="Times New Roman" w:hAnsi="Times New Roman"/>
          <w:sz w:val="28"/>
          <w:szCs w:val="28"/>
          <w:lang w:val="kk-KZ"/>
        </w:rPr>
        <w:t xml:space="preserve"> қаралады.</w:t>
      </w:r>
    </w:p>
    <w:p w:rsidR="00C56163" w:rsidRPr="006E3E75"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10. Бiрдей көрсеткiш болған жағдайда</w:t>
      </w:r>
      <w:r w:rsidRPr="006E3E75">
        <w:rPr>
          <w:rFonts w:ascii="Times New Roman" w:hAnsi="Times New Roman"/>
          <w:sz w:val="28"/>
          <w:szCs w:val="28"/>
          <w:lang w:val="kk-KZ"/>
        </w:rPr>
        <w:t xml:space="preserve"> </w:t>
      </w:r>
      <w:r>
        <w:rPr>
          <w:rFonts w:ascii="Times New Roman" w:hAnsi="Times New Roman"/>
          <w:sz w:val="28"/>
          <w:szCs w:val="28"/>
          <w:lang w:val="kk-KZ"/>
        </w:rPr>
        <w:t xml:space="preserve">қабылдауға басым құқығы барлар </w:t>
      </w:r>
      <w:r w:rsidRPr="006E3E75">
        <w:rPr>
          <w:rFonts w:ascii="Times New Roman" w:hAnsi="Times New Roman"/>
          <w:sz w:val="28"/>
          <w:szCs w:val="28"/>
          <w:lang w:val="kk-KZ"/>
        </w:rPr>
        <w:t xml:space="preserve"> (</w:t>
      </w:r>
      <w:r>
        <w:rPr>
          <w:rFonts w:ascii="Times New Roman" w:hAnsi="Times New Roman"/>
          <w:sz w:val="28"/>
          <w:szCs w:val="28"/>
          <w:lang w:val="kk-KZ"/>
        </w:rPr>
        <w:t>растайтын құжаттары</w:t>
      </w:r>
      <w:r w:rsidRPr="005C362F">
        <w:rPr>
          <w:rFonts w:ascii="Times New Roman" w:hAnsi="Times New Roman"/>
          <w:sz w:val="28"/>
          <w:szCs w:val="28"/>
          <w:lang w:val="kk-KZ"/>
        </w:rPr>
        <w:t xml:space="preserve"> </w:t>
      </w:r>
      <w:r w:rsidRPr="006E3E75">
        <w:rPr>
          <w:rFonts w:ascii="Times New Roman" w:hAnsi="Times New Roman"/>
          <w:sz w:val="28"/>
          <w:szCs w:val="28"/>
          <w:lang w:val="kk-KZ"/>
        </w:rPr>
        <w:t>болғ</w:t>
      </w:r>
      <w:r>
        <w:rPr>
          <w:rFonts w:ascii="Times New Roman" w:hAnsi="Times New Roman"/>
          <w:sz w:val="28"/>
          <w:szCs w:val="28"/>
          <w:lang w:val="kk-KZ"/>
        </w:rPr>
        <w:t>ан жағдайда)</w:t>
      </w:r>
      <w:r w:rsidRPr="006E3E75">
        <w:rPr>
          <w:rFonts w:ascii="Times New Roman" w:hAnsi="Times New Roman"/>
          <w:sz w:val="28"/>
          <w:szCs w:val="28"/>
          <w:lang w:val="kk-KZ"/>
        </w:rPr>
        <w:t>:</w:t>
      </w:r>
    </w:p>
    <w:p w:rsidR="00C56163" w:rsidRPr="00F4040F" w:rsidRDefault="00C56163" w:rsidP="00C56163">
      <w:pPr>
        <w:pStyle w:val="a3"/>
        <w:spacing w:after="0" w:line="240" w:lineRule="auto"/>
        <w:ind w:left="0" w:firstLine="425"/>
        <w:jc w:val="both"/>
        <w:rPr>
          <w:rFonts w:ascii="Times New Roman" w:hAnsi="Times New Roman"/>
          <w:sz w:val="28"/>
          <w:szCs w:val="28"/>
          <w:lang w:val="kk-KZ"/>
        </w:rPr>
      </w:pPr>
      <w:r w:rsidRPr="00F4040F">
        <w:rPr>
          <w:rFonts w:ascii="Times New Roman" w:hAnsi="Times New Roman"/>
          <w:sz w:val="28"/>
          <w:szCs w:val="28"/>
          <w:lang w:val="kk-KZ"/>
        </w:rPr>
        <w:t>- жетiм балалар, ата-анасының қамқорлығынсыз қалған балалар, медициналық-санитарлық сарапшы комиссияның шешiмі бойынша, училищеге оқуға түсуге қарсылық болмаса, I, II топтағы мүгедектер, бала кезіне мүгедек балалар, Қазақстан Республикасының азаматтары болып табылмайтын қазақ ұлтты тұлғалар, сонымен қатар бекітілген квотасы болған жағдайда ауыл тұрғындары; «Алтын белгі» белгісімен марапатталған тұлғалар; соңғы үш жылдағы республикалық және халықаралық орындаушылар байқауларының жеңімпаздары (І, ІІ, ІІІ дәрежелі дипломдармен марапатталғандар);</w:t>
      </w:r>
      <w:r>
        <w:rPr>
          <w:rFonts w:ascii="Times New Roman" w:hAnsi="Times New Roman"/>
          <w:sz w:val="28"/>
          <w:szCs w:val="28"/>
          <w:lang w:val="kk-KZ"/>
        </w:rPr>
        <w:t xml:space="preserve"> үздік білімі</w:t>
      </w:r>
      <w:r w:rsidRPr="00F4040F">
        <w:rPr>
          <w:rFonts w:ascii="Times New Roman" w:hAnsi="Times New Roman"/>
          <w:sz w:val="28"/>
          <w:szCs w:val="28"/>
          <w:lang w:val="kk-KZ"/>
        </w:rPr>
        <w:t xml:space="preserve"> туралы құжаты бар тұлғалар (куәлік, дипломдар, аттестаттар);</w:t>
      </w:r>
    </w:p>
    <w:p w:rsidR="00C56163" w:rsidRPr="006E3E75" w:rsidRDefault="00C56163" w:rsidP="00C56163">
      <w:pPr>
        <w:pStyle w:val="a3"/>
        <w:spacing w:after="0" w:line="240" w:lineRule="auto"/>
        <w:ind w:left="0" w:firstLine="425"/>
        <w:jc w:val="both"/>
        <w:rPr>
          <w:rFonts w:ascii="Times New Roman" w:hAnsi="Times New Roman"/>
          <w:sz w:val="28"/>
          <w:szCs w:val="28"/>
          <w:lang w:val="kk-KZ"/>
        </w:rPr>
      </w:pPr>
      <w:r>
        <w:rPr>
          <w:rFonts w:ascii="Times New Roman" w:hAnsi="Times New Roman"/>
          <w:sz w:val="28"/>
          <w:szCs w:val="28"/>
          <w:lang w:val="kk-KZ"/>
        </w:rPr>
        <w:t>Жинаған балдарына сәйкес, жалпы  негiздегі байқау бойынша, қабылдау</w:t>
      </w:r>
      <w:r w:rsidRPr="006E3E75">
        <w:rPr>
          <w:rFonts w:ascii="Times New Roman" w:hAnsi="Times New Roman"/>
          <w:sz w:val="28"/>
          <w:szCs w:val="28"/>
          <w:lang w:val="kk-KZ"/>
        </w:rPr>
        <w:t xml:space="preserve"> емтихан</w:t>
      </w:r>
      <w:r>
        <w:rPr>
          <w:rFonts w:ascii="Times New Roman" w:hAnsi="Times New Roman"/>
          <w:sz w:val="28"/>
          <w:szCs w:val="28"/>
          <w:lang w:val="kk-KZ"/>
        </w:rPr>
        <w:t>дарын</w:t>
      </w:r>
      <w:r w:rsidRPr="006E3E75">
        <w:rPr>
          <w:rFonts w:ascii="Times New Roman" w:hAnsi="Times New Roman"/>
          <w:sz w:val="28"/>
          <w:szCs w:val="28"/>
          <w:lang w:val="kk-KZ"/>
        </w:rPr>
        <w:t xml:space="preserve"> ойдағыдай т</w:t>
      </w:r>
      <w:r>
        <w:rPr>
          <w:rFonts w:ascii="Times New Roman" w:hAnsi="Times New Roman"/>
          <w:sz w:val="28"/>
          <w:szCs w:val="28"/>
          <w:lang w:val="kk-KZ"/>
        </w:rPr>
        <w:t>апсырған, барлық басқа дәрежедегі</w:t>
      </w:r>
      <w:r w:rsidRPr="006E3E75">
        <w:rPr>
          <w:rFonts w:ascii="Times New Roman" w:hAnsi="Times New Roman"/>
          <w:sz w:val="28"/>
          <w:szCs w:val="28"/>
          <w:lang w:val="kk-KZ"/>
        </w:rPr>
        <w:t xml:space="preserve"> </w:t>
      </w:r>
      <w:r>
        <w:rPr>
          <w:rFonts w:ascii="Times New Roman" w:hAnsi="Times New Roman"/>
          <w:sz w:val="28"/>
          <w:szCs w:val="28"/>
          <w:lang w:val="kk-KZ"/>
        </w:rPr>
        <w:t>талапкерлер қабылданады</w:t>
      </w:r>
      <w:r w:rsidRPr="006E3E75">
        <w:rPr>
          <w:rFonts w:ascii="Times New Roman" w:hAnsi="Times New Roman"/>
          <w:sz w:val="28"/>
          <w:szCs w:val="28"/>
          <w:lang w:val="kk-KZ"/>
        </w:rPr>
        <w:t>.</w:t>
      </w:r>
    </w:p>
    <w:p w:rsidR="00C56163" w:rsidRDefault="00C56163" w:rsidP="00C56163">
      <w:pPr>
        <w:pStyle w:val="a4"/>
        <w:ind w:firstLine="425"/>
        <w:jc w:val="both"/>
        <w:rPr>
          <w:rFonts w:ascii="Times New Roman" w:hAnsi="Times New Roman"/>
          <w:sz w:val="28"/>
          <w:szCs w:val="28"/>
          <w:lang w:val="kk-KZ"/>
        </w:rPr>
      </w:pPr>
      <w:r>
        <w:rPr>
          <w:rFonts w:ascii="Times New Roman" w:hAnsi="Times New Roman"/>
          <w:sz w:val="28"/>
          <w:szCs w:val="28"/>
          <w:lang w:val="kk-KZ"/>
        </w:rPr>
        <w:lastRenderedPageBreak/>
        <w:t xml:space="preserve">Квота бойынша бөлінген орындарға, </w:t>
      </w:r>
      <w:r w:rsidRPr="006E3E75">
        <w:rPr>
          <w:rFonts w:ascii="Times New Roman" w:hAnsi="Times New Roman"/>
          <w:sz w:val="28"/>
          <w:szCs w:val="28"/>
          <w:lang w:val="kk-KZ"/>
        </w:rPr>
        <w:t>Қазақс</w:t>
      </w:r>
      <w:r>
        <w:rPr>
          <w:rFonts w:ascii="Times New Roman" w:hAnsi="Times New Roman"/>
          <w:sz w:val="28"/>
          <w:szCs w:val="28"/>
          <w:lang w:val="kk-KZ"/>
        </w:rPr>
        <w:t>тан Республикасының Үкіметімен бекітілген</w:t>
      </w:r>
      <w:r w:rsidRPr="006E3E75">
        <w:rPr>
          <w:rFonts w:ascii="Times New Roman" w:hAnsi="Times New Roman"/>
          <w:sz w:val="28"/>
          <w:szCs w:val="28"/>
          <w:lang w:val="kk-KZ"/>
        </w:rPr>
        <w:t xml:space="preserve"> </w:t>
      </w:r>
      <w:r>
        <w:rPr>
          <w:rFonts w:ascii="Times New Roman" w:hAnsi="Times New Roman"/>
          <w:sz w:val="28"/>
          <w:szCs w:val="28"/>
          <w:lang w:val="kk-KZ"/>
        </w:rPr>
        <w:t>жеке</w:t>
      </w:r>
      <w:r w:rsidRPr="006E3E75">
        <w:rPr>
          <w:rFonts w:ascii="Times New Roman" w:hAnsi="Times New Roman"/>
          <w:sz w:val="28"/>
          <w:szCs w:val="28"/>
          <w:lang w:val="kk-KZ"/>
        </w:rPr>
        <w:t xml:space="preserve"> </w:t>
      </w:r>
      <w:r>
        <w:rPr>
          <w:rFonts w:ascii="Times New Roman" w:hAnsi="Times New Roman"/>
          <w:sz w:val="28"/>
          <w:szCs w:val="28"/>
          <w:lang w:val="kk-KZ"/>
        </w:rPr>
        <w:t>санатты</w:t>
      </w:r>
      <w:r w:rsidRPr="006E3E75">
        <w:rPr>
          <w:rFonts w:ascii="Times New Roman" w:hAnsi="Times New Roman"/>
          <w:sz w:val="28"/>
          <w:szCs w:val="28"/>
          <w:lang w:val="kk-KZ"/>
        </w:rPr>
        <w:t xml:space="preserve"> азаматтар</w:t>
      </w:r>
      <w:r>
        <w:rPr>
          <w:rFonts w:ascii="Times New Roman" w:hAnsi="Times New Roman"/>
          <w:sz w:val="28"/>
          <w:szCs w:val="28"/>
          <w:lang w:val="kk-KZ"/>
        </w:rPr>
        <w:t>ға арналған</w:t>
      </w:r>
      <w:r w:rsidRPr="006E3E75">
        <w:rPr>
          <w:rFonts w:ascii="Times New Roman" w:hAnsi="Times New Roman"/>
          <w:sz w:val="28"/>
          <w:szCs w:val="28"/>
          <w:lang w:val="kk-KZ"/>
        </w:rPr>
        <w:t xml:space="preserve"> жеңiлдiк</w:t>
      </w:r>
      <w:r>
        <w:rPr>
          <w:rFonts w:ascii="Times New Roman" w:hAnsi="Times New Roman"/>
          <w:sz w:val="28"/>
          <w:szCs w:val="28"/>
          <w:lang w:val="kk-KZ"/>
        </w:rPr>
        <w:t xml:space="preserve">ке, </w:t>
      </w:r>
      <w:r w:rsidRPr="006E3E75">
        <w:rPr>
          <w:rFonts w:ascii="Times New Roman" w:hAnsi="Times New Roman"/>
          <w:sz w:val="28"/>
          <w:szCs w:val="28"/>
          <w:lang w:val="kk-KZ"/>
        </w:rPr>
        <w:t>сонымен бiрге шетел қазақ диаспорасы</w:t>
      </w:r>
      <w:r>
        <w:rPr>
          <w:rFonts w:ascii="Times New Roman" w:hAnsi="Times New Roman"/>
          <w:sz w:val="28"/>
          <w:szCs w:val="28"/>
          <w:lang w:val="kk-KZ"/>
        </w:rPr>
        <w:t>на</w:t>
      </w:r>
      <w:r w:rsidRPr="00957BEC">
        <w:rPr>
          <w:rFonts w:ascii="Times New Roman" w:hAnsi="Times New Roman"/>
          <w:sz w:val="28"/>
          <w:szCs w:val="28"/>
          <w:lang w:val="kk-KZ"/>
        </w:rPr>
        <w:t xml:space="preserve"> </w:t>
      </w:r>
      <w:r>
        <w:rPr>
          <w:rFonts w:ascii="Times New Roman" w:hAnsi="Times New Roman"/>
          <w:sz w:val="28"/>
          <w:szCs w:val="28"/>
          <w:lang w:val="kk-KZ"/>
        </w:rPr>
        <w:t>байқау жеке өткізіледі</w:t>
      </w:r>
      <w:r w:rsidRPr="006E3E75">
        <w:rPr>
          <w:rFonts w:ascii="Times New Roman" w:hAnsi="Times New Roman"/>
          <w:sz w:val="28"/>
          <w:szCs w:val="28"/>
          <w:lang w:val="kk-KZ"/>
        </w:rPr>
        <w:t xml:space="preserve">. </w:t>
      </w:r>
    </w:p>
    <w:p w:rsidR="00C56163" w:rsidRDefault="00C56163" w:rsidP="00C56163">
      <w:pPr>
        <w:pStyle w:val="a4"/>
        <w:ind w:firstLine="709"/>
        <w:jc w:val="both"/>
        <w:rPr>
          <w:rFonts w:ascii="Times New Roman" w:hAnsi="Times New Roman"/>
          <w:sz w:val="28"/>
          <w:szCs w:val="28"/>
          <w:lang w:val="kk-KZ"/>
        </w:rPr>
      </w:pPr>
      <w:r>
        <w:rPr>
          <w:rFonts w:ascii="Times New Roman" w:hAnsi="Times New Roman"/>
          <w:sz w:val="28"/>
          <w:szCs w:val="28"/>
          <w:lang w:val="kk-KZ"/>
        </w:rPr>
        <w:t>Байқаудан өтпей қалған талапкерлерге, басқа оқу орындарының байқауына қатысу үшін, училище белгілеген үлгідегі емтихан нәтижелері бойынша</w:t>
      </w:r>
      <w:r w:rsidRPr="006E3E75">
        <w:rPr>
          <w:rFonts w:ascii="Times New Roman" w:hAnsi="Times New Roman"/>
          <w:sz w:val="28"/>
          <w:szCs w:val="28"/>
          <w:lang w:val="kk-KZ"/>
        </w:rPr>
        <w:t xml:space="preserve"> </w:t>
      </w:r>
      <w:r>
        <w:rPr>
          <w:rFonts w:ascii="Times New Roman" w:hAnsi="Times New Roman"/>
          <w:sz w:val="28"/>
          <w:szCs w:val="28"/>
          <w:lang w:val="kk-KZ"/>
        </w:rPr>
        <w:t xml:space="preserve">анықтама беріледі.   </w:t>
      </w:r>
    </w:p>
    <w:p w:rsidR="00C56163" w:rsidRPr="00FD256E"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11. «Хореография» және «Режиссура» </w:t>
      </w:r>
      <w:r w:rsidRPr="00FD256E">
        <w:rPr>
          <w:rFonts w:ascii="Times New Roman" w:hAnsi="Times New Roman"/>
          <w:sz w:val="28"/>
          <w:szCs w:val="28"/>
          <w:lang w:val="kk-KZ"/>
        </w:rPr>
        <w:t>мамандығы бойынша</w:t>
      </w:r>
      <w:r>
        <w:rPr>
          <w:rFonts w:ascii="Times New Roman" w:hAnsi="Times New Roman"/>
          <w:sz w:val="28"/>
          <w:szCs w:val="28"/>
          <w:lang w:val="kk-KZ"/>
        </w:rPr>
        <w:t xml:space="preserve"> байқаудан өтпеген, бірақ қабылдау емтихандарын жақсы тапсырған талапкерлер аталған оқу орнын</w:t>
      </w:r>
      <w:r w:rsidRPr="00FD256E">
        <w:rPr>
          <w:rFonts w:ascii="Times New Roman" w:hAnsi="Times New Roman"/>
          <w:sz w:val="28"/>
          <w:szCs w:val="28"/>
          <w:lang w:val="kk-KZ"/>
        </w:rPr>
        <w:t>а</w:t>
      </w:r>
      <w:r>
        <w:rPr>
          <w:rFonts w:ascii="Times New Roman" w:hAnsi="Times New Roman"/>
          <w:sz w:val="28"/>
          <w:szCs w:val="28"/>
          <w:lang w:val="kk-KZ"/>
        </w:rPr>
        <w:t xml:space="preserve"> оқу ақысын бөліп төлеу арқылы</w:t>
      </w:r>
      <w:r w:rsidRPr="00AA15FA">
        <w:rPr>
          <w:rFonts w:ascii="Times New Roman" w:hAnsi="Times New Roman"/>
          <w:sz w:val="28"/>
          <w:szCs w:val="28"/>
          <w:lang w:val="kk-KZ"/>
        </w:rPr>
        <w:t xml:space="preserve"> </w:t>
      </w:r>
      <w:r>
        <w:rPr>
          <w:rFonts w:ascii="Times New Roman" w:hAnsi="Times New Roman"/>
          <w:sz w:val="28"/>
          <w:szCs w:val="28"/>
          <w:lang w:val="kk-KZ"/>
        </w:rPr>
        <w:t>қабылданады</w:t>
      </w:r>
      <w:r w:rsidRPr="00FD256E">
        <w:rPr>
          <w:rFonts w:ascii="Times New Roman" w:hAnsi="Times New Roman"/>
          <w:sz w:val="28"/>
          <w:szCs w:val="28"/>
          <w:lang w:val="kk-KZ"/>
        </w:rPr>
        <w:t>.</w:t>
      </w:r>
      <w:r>
        <w:rPr>
          <w:rFonts w:ascii="Times New Roman" w:hAnsi="Times New Roman"/>
          <w:sz w:val="28"/>
          <w:szCs w:val="28"/>
          <w:lang w:val="kk-KZ"/>
        </w:rPr>
        <w:t xml:space="preserve"> </w:t>
      </w:r>
    </w:p>
    <w:p w:rsidR="00C56163" w:rsidRPr="00FD256E" w:rsidRDefault="00C56163" w:rsidP="00C56163">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  12. М</w:t>
      </w:r>
      <w:r w:rsidRPr="00FD256E">
        <w:rPr>
          <w:rFonts w:ascii="Times New Roman" w:hAnsi="Times New Roman"/>
          <w:sz w:val="28"/>
          <w:szCs w:val="28"/>
          <w:lang w:val="kk-KZ"/>
        </w:rPr>
        <w:t>амандықтар</w:t>
      </w:r>
      <w:r>
        <w:rPr>
          <w:rFonts w:ascii="Times New Roman" w:hAnsi="Times New Roman"/>
          <w:sz w:val="28"/>
          <w:szCs w:val="28"/>
          <w:lang w:val="kk-KZ"/>
        </w:rPr>
        <w:t xml:space="preserve">дың, </w:t>
      </w:r>
      <w:r w:rsidRPr="00FD256E">
        <w:rPr>
          <w:rFonts w:ascii="Times New Roman" w:hAnsi="Times New Roman"/>
          <w:sz w:val="28"/>
          <w:szCs w:val="28"/>
          <w:lang w:val="kk-KZ"/>
        </w:rPr>
        <w:t>біліктілік</w:t>
      </w:r>
      <w:r>
        <w:rPr>
          <w:rFonts w:ascii="Times New Roman" w:hAnsi="Times New Roman"/>
          <w:sz w:val="28"/>
          <w:szCs w:val="28"/>
          <w:lang w:val="kk-KZ"/>
        </w:rPr>
        <w:t xml:space="preserve">тің, </w:t>
      </w:r>
      <w:r w:rsidRPr="00FD256E">
        <w:rPr>
          <w:rFonts w:ascii="Times New Roman" w:hAnsi="Times New Roman"/>
          <w:sz w:val="28"/>
          <w:szCs w:val="28"/>
          <w:lang w:val="kk-KZ"/>
        </w:rPr>
        <w:t>оқу мерзімі</w:t>
      </w:r>
      <w:r>
        <w:rPr>
          <w:rFonts w:ascii="Times New Roman" w:hAnsi="Times New Roman"/>
          <w:sz w:val="28"/>
          <w:szCs w:val="28"/>
          <w:lang w:val="kk-KZ"/>
        </w:rPr>
        <w:t>нің</w:t>
      </w:r>
      <w:r w:rsidRPr="00FD256E">
        <w:rPr>
          <w:rFonts w:ascii="Times New Roman" w:hAnsi="Times New Roman"/>
          <w:sz w:val="28"/>
          <w:szCs w:val="28"/>
          <w:lang w:val="kk-KZ"/>
        </w:rPr>
        <w:t xml:space="preserve"> және </w:t>
      </w:r>
      <w:r>
        <w:rPr>
          <w:rFonts w:ascii="Times New Roman" w:hAnsi="Times New Roman"/>
          <w:sz w:val="28"/>
          <w:szCs w:val="28"/>
          <w:lang w:val="kk-KZ"/>
        </w:rPr>
        <w:t xml:space="preserve">қабылдау </w:t>
      </w:r>
      <w:r w:rsidRPr="00FD256E">
        <w:rPr>
          <w:rFonts w:ascii="Times New Roman" w:hAnsi="Times New Roman"/>
          <w:sz w:val="28"/>
          <w:szCs w:val="28"/>
          <w:lang w:val="kk-KZ"/>
        </w:rPr>
        <w:t>емти</w:t>
      </w:r>
      <w:r>
        <w:rPr>
          <w:rFonts w:ascii="Times New Roman" w:hAnsi="Times New Roman"/>
          <w:sz w:val="28"/>
          <w:szCs w:val="28"/>
          <w:lang w:val="kk-KZ"/>
        </w:rPr>
        <w:t>хандарын</w:t>
      </w:r>
      <w:r w:rsidRPr="00FD256E">
        <w:rPr>
          <w:rFonts w:ascii="Times New Roman" w:hAnsi="Times New Roman"/>
          <w:sz w:val="28"/>
          <w:szCs w:val="28"/>
          <w:lang w:val="kk-KZ"/>
        </w:rPr>
        <w:t>ы</w:t>
      </w:r>
      <w:r>
        <w:rPr>
          <w:rFonts w:ascii="Times New Roman" w:hAnsi="Times New Roman"/>
          <w:sz w:val="28"/>
          <w:szCs w:val="28"/>
          <w:lang w:val="kk-KZ"/>
        </w:rPr>
        <w:t>ң</w:t>
      </w:r>
      <w:r w:rsidRPr="00FD256E">
        <w:rPr>
          <w:rFonts w:ascii="Times New Roman" w:hAnsi="Times New Roman"/>
          <w:sz w:val="28"/>
          <w:szCs w:val="28"/>
          <w:lang w:val="kk-KZ"/>
        </w:rPr>
        <w:t xml:space="preserve"> тізімі </w:t>
      </w:r>
      <w:r>
        <w:rPr>
          <w:rFonts w:ascii="Times New Roman" w:hAnsi="Times New Roman"/>
          <w:sz w:val="28"/>
          <w:szCs w:val="28"/>
          <w:lang w:val="kk-KZ"/>
        </w:rPr>
        <w:t xml:space="preserve">келесі </w:t>
      </w:r>
      <w:r w:rsidRPr="00FD256E">
        <w:rPr>
          <w:rFonts w:ascii="Times New Roman" w:hAnsi="Times New Roman"/>
          <w:sz w:val="28"/>
          <w:szCs w:val="28"/>
          <w:lang w:val="kk-KZ"/>
        </w:rPr>
        <w:t>кестеде (шығармашылық және жалпы білім беретін пәндер) көрсетілген:</w:t>
      </w:r>
      <w:r>
        <w:rPr>
          <w:rFonts w:ascii="Times New Roman" w:hAnsi="Times New Roman"/>
          <w:sz w:val="28"/>
          <w:szCs w:val="28"/>
          <w:lang w:val="kk-KZ"/>
        </w:rPr>
        <w:t xml:space="preserve"> </w:t>
      </w:r>
    </w:p>
    <w:p w:rsidR="00C56163" w:rsidRPr="00A67356" w:rsidRDefault="00C56163" w:rsidP="00C56163">
      <w:pPr>
        <w:pStyle w:val="1"/>
        <w:spacing w:after="0" w:line="240" w:lineRule="auto"/>
        <w:ind w:left="0"/>
        <w:rPr>
          <w:rFonts w:ascii="Times New Roman" w:hAnsi="Times New Roman"/>
          <w:b/>
          <w:sz w:val="24"/>
          <w:szCs w:val="24"/>
          <w:lang w:val="kk-KZ"/>
        </w:rPr>
        <w:sectPr w:rsidR="00C56163" w:rsidRPr="00A67356" w:rsidSect="009E0323">
          <w:type w:val="continuous"/>
          <w:pgSz w:w="11906" w:h="16838"/>
          <w:pgMar w:top="539" w:right="850" w:bottom="426" w:left="993" w:header="708" w:footer="708" w:gutter="0"/>
          <w:cols w:space="708"/>
          <w:docGrid w:linePitch="360"/>
        </w:sectPr>
      </w:pPr>
    </w:p>
    <w:tbl>
      <w:tblPr>
        <w:tblW w:w="11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1083"/>
        <w:gridCol w:w="2049"/>
        <w:gridCol w:w="1262"/>
        <w:gridCol w:w="3042"/>
        <w:gridCol w:w="992"/>
        <w:gridCol w:w="2424"/>
      </w:tblGrid>
      <w:tr w:rsidR="000478C0" w:rsidRPr="000478C0" w:rsidTr="000478C0">
        <w:trPr>
          <w:trHeight w:val="555"/>
        </w:trPr>
        <w:tc>
          <w:tcPr>
            <w:tcW w:w="50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b/>
                <w:szCs w:val="24"/>
              </w:rPr>
            </w:pPr>
            <w:r w:rsidRPr="000478C0">
              <w:rPr>
                <w:rFonts w:ascii="Times New Roman" w:hAnsi="Times New Roman"/>
                <w:b/>
                <w:szCs w:val="24"/>
              </w:rPr>
              <w:lastRenderedPageBreak/>
              <w:t>№</w:t>
            </w:r>
          </w:p>
        </w:tc>
        <w:tc>
          <w:tcPr>
            <w:tcW w:w="1083"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eastAsia="ru-RU"/>
              </w:rPr>
            </w:pPr>
            <w:r w:rsidRPr="000478C0">
              <w:rPr>
                <w:rFonts w:ascii="Times New Roman" w:hAnsi="Times New Roman"/>
                <w:b/>
                <w:szCs w:val="24"/>
                <w:lang w:eastAsia="ru-RU"/>
              </w:rPr>
              <w:t>Шифр</w:t>
            </w:r>
          </w:p>
        </w:tc>
        <w:tc>
          <w:tcPr>
            <w:tcW w:w="2049"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val="kk-KZ" w:eastAsia="ru-RU"/>
              </w:rPr>
            </w:pPr>
            <w:r w:rsidRPr="000478C0">
              <w:rPr>
                <w:rFonts w:ascii="Times New Roman" w:hAnsi="Times New Roman"/>
                <w:b/>
                <w:szCs w:val="24"/>
                <w:lang w:val="kk-KZ" w:eastAsia="ru-RU"/>
              </w:rPr>
              <w:t>Мамандығы</w:t>
            </w:r>
          </w:p>
        </w:tc>
        <w:tc>
          <w:tcPr>
            <w:tcW w:w="126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eastAsia="ru-RU"/>
              </w:rPr>
            </w:pPr>
            <w:r w:rsidRPr="000478C0">
              <w:rPr>
                <w:rFonts w:ascii="Times New Roman" w:hAnsi="Times New Roman"/>
                <w:b/>
                <w:szCs w:val="24"/>
                <w:lang w:eastAsia="ru-RU"/>
              </w:rPr>
              <w:t>Шифр</w:t>
            </w:r>
          </w:p>
        </w:tc>
        <w:tc>
          <w:tcPr>
            <w:tcW w:w="304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val="kk-KZ" w:eastAsia="ru-RU"/>
              </w:rPr>
            </w:pPr>
            <w:r w:rsidRPr="000478C0">
              <w:rPr>
                <w:rFonts w:ascii="Times New Roman" w:hAnsi="Times New Roman"/>
                <w:b/>
                <w:szCs w:val="24"/>
                <w:lang w:val="kk-KZ" w:eastAsia="ru-RU"/>
              </w:rPr>
              <w:t>Біліктілігі</w:t>
            </w:r>
          </w:p>
        </w:tc>
        <w:tc>
          <w:tcPr>
            <w:tcW w:w="99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val="kk-KZ" w:eastAsia="ru-RU"/>
              </w:rPr>
            </w:pPr>
            <w:r w:rsidRPr="000478C0">
              <w:rPr>
                <w:rFonts w:ascii="Times New Roman" w:hAnsi="Times New Roman"/>
                <w:b/>
                <w:szCs w:val="24"/>
                <w:lang w:val="kk-KZ" w:eastAsia="ru-RU"/>
              </w:rPr>
              <w:t>Оқу мерзімі</w:t>
            </w:r>
          </w:p>
        </w:tc>
        <w:tc>
          <w:tcPr>
            <w:tcW w:w="2424"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val="kk-KZ" w:eastAsia="ru-RU"/>
              </w:rPr>
            </w:pPr>
            <w:r w:rsidRPr="000478C0">
              <w:rPr>
                <w:rFonts w:ascii="Times New Roman" w:hAnsi="Times New Roman"/>
                <w:b/>
                <w:szCs w:val="24"/>
                <w:lang w:val="kk-KZ" w:eastAsia="ru-RU"/>
              </w:rPr>
              <w:t>Шығармашылық емтихандар</w:t>
            </w:r>
          </w:p>
        </w:tc>
      </w:tr>
      <w:tr w:rsidR="000478C0" w:rsidRPr="000478C0" w:rsidTr="000478C0">
        <w:trPr>
          <w:trHeight w:val="253"/>
        </w:trPr>
        <w:tc>
          <w:tcPr>
            <w:tcW w:w="50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c>
          <w:tcPr>
            <w:tcW w:w="2424"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val="kk-KZ" w:eastAsia="ru-RU"/>
              </w:rPr>
            </w:pPr>
          </w:p>
        </w:tc>
      </w:tr>
      <w:tr w:rsidR="000478C0" w:rsidRPr="000478C0" w:rsidTr="000478C0">
        <w:tc>
          <w:tcPr>
            <w:tcW w:w="50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1</w:t>
            </w:r>
          </w:p>
        </w:tc>
        <w:tc>
          <w:tcPr>
            <w:tcW w:w="1083"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eastAsia="ru-RU"/>
              </w:rPr>
            </w:pPr>
            <w:r w:rsidRPr="000478C0">
              <w:rPr>
                <w:rFonts w:ascii="Times New Roman" w:hAnsi="Times New Roman"/>
                <w:b/>
                <w:szCs w:val="24"/>
                <w:lang w:eastAsia="ru-RU"/>
              </w:rPr>
              <w:t>0404000</w:t>
            </w:r>
          </w:p>
        </w:tc>
        <w:tc>
          <w:tcPr>
            <w:tcW w:w="2049"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b/>
                <w:szCs w:val="24"/>
                <w:lang w:eastAsia="ru-RU"/>
              </w:rPr>
            </w:pPr>
            <w:r w:rsidRPr="000478C0">
              <w:rPr>
                <w:rFonts w:ascii="Times New Roman" w:hAnsi="Times New Roman"/>
                <w:b/>
                <w:szCs w:val="24"/>
                <w:lang w:val="kk-KZ"/>
              </w:rPr>
              <w:t>Аспапта  орындаушылық және музыкалық өнер эстрадасы  (түрлері  бойынша)</w:t>
            </w:r>
            <w:r w:rsidRPr="000478C0">
              <w:rPr>
                <w:rFonts w:ascii="Times New Roman" w:hAnsi="Times New Roman"/>
                <w:b/>
                <w:szCs w:val="24"/>
                <w:lang w:eastAsia="ru-RU"/>
              </w:rPr>
              <w:t xml:space="preserve"> </w:t>
            </w: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eastAsia="ru-RU"/>
              </w:rPr>
            </w:pPr>
            <w:r w:rsidRPr="000478C0">
              <w:rPr>
                <w:rFonts w:ascii="Times New Roman" w:hAnsi="Times New Roman"/>
                <w:szCs w:val="24"/>
                <w:lang w:eastAsia="ru-RU"/>
              </w:rPr>
              <w:t>040401 3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eastAsia="ru-RU"/>
              </w:rPr>
            </w:pPr>
            <w:r w:rsidRPr="000478C0">
              <w:rPr>
                <w:rFonts w:ascii="Times New Roman" w:hAnsi="Times New Roman"/>
                <w:szCs w:val="24"/>
                <w:lang w:val="kk-KZ" w:eastAsia="ru-RU"/>
              </w:rPr>
              <w:t>Балалар музыка мектебінің оқытушысы, сүйемелдеуші.</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eastAsia="ru-RU"/>
              </w:rPr>
              <w:t xml:space="preserve">3 </w:t>
            </w:r>
            <w:r w:rsidRPr="000478C0">
              <w:rPr>
                <w:rFonts w:ascii="Times New Roman" w:hAnsi="Times New Roman"/>
                <w:szCs w:val="24"/>
                <w:lang w:val="kk-KZ" w:eastAsia="ru-RU"/>
              </w:rPr>
              <w:t>жыл</w:t>
            </w:r>
          </w:p>
          <w:p w:rsidR="000478C0" w:rsidRPr="000478C0" w:rsidRDefault="000478C0" w:rsidP="006A3F44">
            <w:pPr>
              <w:spacing w:after="0" w:line="240" w:lineRule="auto"/>
              <w:contextualSpacing/>
              <w:rPr>
                <w:rFonts w:ascii="Times New Roman" w:hAnsi="Times New Roman"/>
                <w:b/>
                <w:szCs w:val="28"/>
                <w:lang w:val="kk-KZ" w:eastAsia="ru-RU"/>
              </w:rPr>
            </w:pPr>
            <w:r w:rsidRPr="000478C0">
              <w:rPr>
                <w:rFonts w:ascii="Times New Roman" w:hAnsi="Times New Roman"/>
                <w:szCs w:val="24"/>
                <w:lang w:eastAsia="ru-RU"/>
              </w:rPr>
              <w:t xml:space="preserve">10 </w:t>
            </w:r>
            <w:r w:rsidRPr="000478C0">
              <w:rPr>
                <w:rFonts w:ascii="Times New Roman" w:hAnsi="Times New Roman"/>
                <w:szCs w:val="24"/>
                <w:lang w:val="kk-KZ" w:eastAsia="ru-RU"/>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eastAsia="ru-RU"/>
              </w:rPr>
              <w:t xml:space="preserve">1. </w:t>
            </w:r>
            <w:r w:rsidRPr="000478C0">
              <w:rPr>
                <w:rFonts w:ascii="Times New Roman" w:hAnsi="Times New Roman"/>
                <w:szCs w:val="24"/>
                <w:lang w:val="kk-KZ" w:eastAsia="ru-RU"/>
              </w:rPr>
              <w:t>Жеке бағдарламаны орындау</w:t>
            </w:r>
          </w:p>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eastAsia="ru-RU"/>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eastAsia="ru-RU"/>
              </w:rPr>
            </w:pP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040402 3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lang w:val="kk-KZ" w:eastAsia="ru-RU"/>
              </w:rPr>
              <w:t xml:space="preserve">Балалар музыка мектебінің оқытушысы, </w:t>
            </w:r>
            <w:r w:rsidRPr="000478C0">
              <w:rPr>
                <w:rFonts w:ascii="Times New Roman" w:hAnsi="Times New Roman"/>
                <w:szCs w:val="24"/>
              </w:rPr>
              <w:t xml:space="preserve">оркестр, </w:t>
            </w:r>
            <w:r w:rsidRPr="000478C0">
              <w:rPr>
                <w:rFonts w:ascii="Times New Roman" w:hAnsi="Times New Roman"/>
                <w:szCs w:val="24"/>
                <w:lang w:val="kk-KZ"/>
              </w:rPr>
              <w:t xml:space="preserve">ансамбль әртісі </w:t>
            </w:r>
            <w:r w:rsidRPr="000478C0">
              <w:rPr>
                <w:rFonts w:ascii="Times New Roman" w:hAnsi="Times New Roman"/>
                <w:szCs w:val="24"/>
              </w:rPr>
              <w:t>(</w:t>
            </w:r>
            <w:r w:rsidRPr="000478C0">
              <w:rPr>
                <w:rFonts w:ascii="Times New Roman" w:hAnsi="Times New Roman"/>
                <w:szCs w:val="24"/>
                <w:lang w:val="kk-KZ"/>
              </w:rPr>
              <w:t>жетекші</w:t>
            </w:r>
            <w:r w:rsidRPr="000478C0">
              <w:rPr>
                <w:rFonts w:ascii="Times New Roman" w:hAnsi="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rPr>
              <w:t xml:space="preserve">1. </w:t>
            </w:r>
            <w:r w:rsidRPr="000478C0">
              <w:rPr>
                <w:rFonts w:ascii="Times New Roman" w:hAnsi="Times New Roman"/>
                <w:szCs w:val="24"/>
                <w:lang w:val="kk-KZ" w:eastAsia="ru-RU"/>
              </w:rPr>
              <w:t>Жеке бағдарламаны орындау</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lang w:eastAsia="ru-RU"/>
              </w:rPr>
            </w:pP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040403 3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lang w:val="kk-KZ" w:eastAsia="ru-RU"/>
              </w:rPr>
              <w:t>Балалар музыка мектебінің оқытушысы</w:t>
            </w:r>
            <w:r w:rsidRPr="000478C0">
              <w:rPr>
                <w:rFonts w:ascii="Times New Roman" w:hAnsi="Times New Roman"/>
                <w:szCs w:val="24"/>
              </w:rPr>
              <w:t xml:space="preserve">, </w:t>
            </w:r>
            <w:r w:rsidRPr="000478C0">
              <w:rPr>
                <w:rFonts w:ascii="Times New Roman" w:hAnsi="Times New Roman"/>
                <w:szCs w:val="24"/>
                <w:lang w:val="kk-KZ"/>
              </w:rPr>
              <w:t xml:space="preserve">халық аспаптары оркестрінің әртісі </w:t>
            </w:r>
            <w:r w:rsidRPr="000478C0">
              <w:rPr>
                <w:rFonts w:ascii="Times New Roman" w:hAnsi="Times New Roman"/>
                <w:szCs w:val="24"/>
              </w:rPr>
              <w:t>(</w:t>
            </w:r>
            <w:r w:rsidRPr="000478C0">
              <w:rPr>
                <w:rFonts w:ascii="Times New Roman" w:hAnsi="Times New Roman"/>
                <w:szCs w:val="24"/>
                <w:lang w:val="kk-KZ"/>
              </w:rPr>
              <w:t>жетекші</w:t>
            </w:r>
            <w:r w:rsidRPr="000478C0">
              <w:rPr>
                <w:rFonts w:ascii="Times New Roman" w:hAnsi="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1</w:t>
            </w:r>
            <w:r w:rsidRPr="000478C0">
              <w:rPr>
                <w:rFonts w:ascii="Times New Roman" w:hAnsi="Times New Roman"/>
                <w:szCs w:val="24"/>
                <w:lang w:val="kk-KZ" w:eastAsia="ru-RU"/>
              </w:rPr>
              <w:t xml:space="preserve"> Жеке бағдарламаны орындау</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2</w:t>
            </w:r>
          </w:p>
        </w:tc>
        <w:tc>
          <w:tcPr>
            <w:tcW w:w="1083"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rPr>
            </w:pPr>
            <w:r w:rsidRPr="000478C0">
              <w:rPr>
                <w:rFonts w:ascii="Times New Roman" w:hAnsi="Times New Roman"/>
                <w:b/>
                <w:szCs w:val="24"/>
              </w:rPr>
              <w:t>0405000</w:t>
            </w:r>
          </w:p>
        </w:tc>
        <w:tc>
          <w:tcPr>
            <w:tcW w:w="2049"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lang w:val="kk-KZ"/>
              </w:rPr>
            </w:pPr>
            <w:r w:rsidRPr="000478C0">
              <w:rPr>
                <w:rFonts w:ascii="Times New Roman" w:hAnsi="Times New Roman"/>
                <w:b/>
                <w:szCs w:val="24"/>
              </w:rPr>
              <w:t>Хор</w:t>
            </w:r>
            <w:r w:rsidRPr="000478C0">
              <w:rPr>
                <w:rFonts w:ascii="Times New Roman" w:hAnsi="Times New Roman"/>
                <w:b/>
                <w:szCs w:val="24"/>
                <w:lang w:val="kk-KZ"/>
              </w:rPr>
              <w:t xml:space="preserve"> дирижері</w:t>
            </w: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040501 3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lang w:val="kk-KZ"/>
              </w:rPr>
              <w:t>Оқытушы</w:t>
            </w:r>
            <w:r w:rsidRPr="000478C0">
              <w:rPr>
                <w:rFonts w:ascii="Times New Roman" w:hAnsi="Times New Roman"/>
                <w:szCs w:val="24"/>
              </w:rPr>
              <w:t>, хормейстер.</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3</w:t>
            </w:r>
            <w:r w:rsidRPr="000478C0">
              <w:rPr>
                <w:rFonts w:ascii="Times New Roman" w:hAnsi="Times New Roman"/>
                <w:szCs w:val="24"/>
                <w:lang w:val="kk-KZ"/>
              </w:rPr>
              <w:t xml:space="preserve"> 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 xml:space="preserve">1. </w:t>
            </w:r>
            <w:r w:rsidRPr="000478C0">
              <w:rPr>
                <w:rFonts w:ascii="Times New Roman" w:hAnsi="Times New Roman"/>
                <w:szCs w:val="24"/>
                <w:lang w:val="kk-KZ" w:eastAsia="ru-RU"/>
              </w:rPr>
              <w:t>Жеке бағдарламаны орындау</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3</w:t>
            </w:r>
          </w:p>
        </w:tc>
        <w:tc>
          <w:tcPr>
            <w:tcW w:w="1083"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rPr>
            </w:pPr>
            <w:r w:rsidRPr="000478C0">
              <w:rPr>
                <w:rFonts w:ascii="Times New Roman" w:hAnsi="Times New Roman"/>
                <w:b/>
                <w:szCs w:val="24"/>
              </w:rPr>
              <w:t>0406000</w:t>
            </w:r>
          </w:p>
        </w:tc>
        <w:tc>
          <w:tcPr>
            <w:tcW w:w="2049"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lang w:val="kk-KZ"/>
              </w:rPr>
            </w:pPr>
            <w:r w:rsidRPr="000478C0">
              <w:rPr>
                <w:rFonts w:ascii="Times New Roman" w:hAnsi="Times New Roman"/>
                <w:b/>
                <w:szCs w:val="24"/>
                <w:lang w:val="kk-KZ"/>
              </w:rPr>
              <w:t>Музыка теориясы</w:t>
            </w: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040601 3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lang w:val="kk-KZ" w:eastAsia="ru-RU"/>
              </w:rPr>
              <w:t>Балалар музыка мектебінің оқытушысы.</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1. Музыка</w:t>
            </w:r>
            <w:r w:rsidRPr="000478C0">
              <w:rPr>
                <w:rFonts w:ascii="Times New Roman" w:hAnsi="Times New Roman"/>
                <w:szCs w:val="24"/>
                <w:lang w:val="kk-KZ"/>
              </w:rPr>
              <w:t xml:space="preserve"> әдебиеті</w:t>
            </w:r>
            <w:r w:rsidRPr="000478C0">
              <w:rPr>
                <w:rFonts w:ascii="Times New Roman" w:hAnsi="Times New Roman"/>
                <w:szCs w:val="24"/>
              </w:rPr>
              <w:t xml:space="preserve"> (</w:t>
            </w:r>
            <w:r w:rsidRPr="000478C0">
              <w:rPr>
                <w:rFonts w:ascii="Times New Roman" w:hAnsi="Times New Roman"/>
                <w:szCs w:val="24"/>
                <w:lang w:val="kk-KZ"/>
              </w:rPr>
              <w:t>ауызша</w:t>
            </w:r>
            <w:r w:rsidRPr="000478C0">
              <w:rPr>
                <w:rFonts w:ascii="Times New Roman" w:hAnsi="Times New Roman"/>
                <w:szCs w:val="24"/>
              </w:rPr>
              <w:t>)</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4</w:t>
            </w:r>
          </w:p>
        </w:tc>
        <w:tc>
          <w:tcPr>
            <w:tcW w:w="1083"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rPr>
            </w:pPr>
            <w:r w:rsidRPr="000478C0">
              <w:rPr>
                <w:rFonts w:ascii="Times New Roman" w:hAnsi="Times New Roman"/>
                <w:b/>
                <w:szCs w:val="24"/>
              </w:rPr>
              <w:t>0407000</w:t>
            </w:r>
          </w:p>
        </w:tc>
        <w:tc>
          <w:tcPr>
            <w:tcW w:w="2049" w:type="dxa"/>
            <w:vMerge w:val="restart"/>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rPr>
            </w:pPr>
            <w:r w:rsidRPr="000478C0">
              <w:rPr>
                <w:rFonts w:ascii="Times New Roman" w:hAnsi="Times New Roman"/>
                <w:b/>
                <w:szCs w:val="24"/>
                <w:lang w:val="kk-KZ"/>
              </w:rPr>
              <w:t>Ән салу</w:t>
            </w:r>
            <w:r w:rsidRPr="000478C0">
              <w:rPr>
                <w:rFonts w:ascii="Times New Roman" w:hAnsi="Times New Roman"/>
                <w:b/>
                <w:szCs w:val="24"/>
              </w:rPr>
              <w:t xml:space="preserve"> </w:t>
            </w:r>
            <w:r w:rsidRPr="000478C0">
              <w:rPr>
                <w:rFonts w:ascii="Times New Roman" w:hAnsi="Times New Roman"/>
                <w:b/>
                <w:szCs w:val="24"/>
                <w:lang w:val="kk-KZ"/>
              </w:rPr>
              <w:t xml:space="preserve"> </w:t>
            </w:r>
            <w:r w:rsidRPr="000478C0">
              <w:rPr>
                <w:rFonts w:ascii="Times New Roman" w:hAnsi="Times New Roman"/>
                <w:b/>
                <w:szCs w:val="24"/>
              </w:rPr>
              <w:t>(</w:t>
            </w:r>
            <w:r w:rsidRPr="000478C0">
              <w:rPr>
                <w:rFonts w:ascii="Times New Roman" w:hAnsi="Times New Roman"/>
                <w:b/>
                <w:szCs w:val="24"/>
                <w:lang w:val="kk-KZ"/>
              </w:rPr>
              <w:t>түрлері бойынша</w:t>
            </w:r>
            <w:r w:rsidRPr="000478C0">
              <w:rPr>
                <w:rFonts w:ascii="Times New Roman" w:hAnsi="Times New Roman"/>
                <w:b/>
                <w:szCs w:val="24"/>
              </w:rPr>
              <w:t>)</w:t>
            </w: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040701 3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lang w:val="kk-KZ" w:eastAsia="ru-RU"/>
              </w:rPr>
              <w:t>Балалар музыка мектебінің оқытушысы,</w:t>
            </w:r>
            <w:r w:rsidRPr="000478C0">
              <w:rPr>
                <w:rFonts w:ascii="Times New Roman" w:hAnsi="Times New Roman"/>
                <w:szCs w:val="24"/>
              </w:rPr>
              <w:t xml:space="preserve"> </w:t>
            </w:r>
            <w:r w:rsidRPr="000478C0">
              <w:rPr>
                <w:rFonts w:ascii="Times New Roman" w:hAnsi="Times New Roman"/>
                <w:szCs w:val="24"/>
                <w:lang w:val="kk-KZ"/>
              </w:rPr>
              <w:t>академиялық ән салу әртісі</w:t>
            </w:r>
            <w:r w:rsidRPr="000478C0">
              <w:rPr>
                <w:rFonts w:ascii="Times New Roman" w:hAnsi="Times New Roman"/>
                <w:szCs w:val="24"/>
              </w:rPr>
              <w:t>,</w:t>
            </w:r>
            <w:r w:rsidRPr="000478C0">
              <w:rPr>
                <w:rFonts w:ascii="Times New Roman" w:hAnsi="Times New Roman"/>
                <w:szCs w:val="24"/>
                <w:lang w:val="kk-KZ"/>
              </w:rPr>
              <w:t xml:space="preserve"> ансамбль солисті.</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 xml:space="preserve">1. </w:t>
            </w:r>
            <w:r w:rsidRPr="000478C0">
              <w:rPr>
                <w:rFonts w:ascii="Times New Roman" w:hAnsi="Times New Roman"/>
                <w:szCs w:val="24"/>
                <w:lang w:val="kk-KZ" w:eastAsia="ru-RU"/>
              </w:rPr>
              <w:t>Жеке бағдарламаны орындау</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040702 3</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lang w:val="kk-KZ" w:eastAsia="ru-RU"/>
              </w:rPr>
              <w:t>Балалар музыка мектебінің оқытушысы,</w:t>
            </w:r>
            <w:r w:rsidRPr="000478C0">
              <w:rPr>
                <w:rFonts w:ascii="Times New Roman" w:hAnsi="Times New Roman"/>
                <w:szCs w:val="24"/>
              </w:rPr>
              <w:t xml:space="preserve"> </w:t>
            </w:r>
            <w:r w:rsidRPr="000478C0">
              <w:rPr>
                <w:rFonts w:ascii="Times New Roman" w:hAnsi="Times New Roman"/>
                <w:szCs w:val="24"/>
                <w:lang w:val="kk-KZ"/>
              </w:rPr>
              <w:t xml:space="preserve">домбырамен халық әндерін орындау </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 xml:space="preserve">10 </w:t>
            </w:r>
            <w:r w:rsidRPr="000478C0">
              <w:rPr>
                <w:rFonts w:ascii="Times New Roman" w:hAnsi="Times New Roman"/>
                <w:szCs w:val="24"/>
                <w:lang w:val="kk-KZ"/>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rPr>
            </w:pPr>
            <w:r w:rsidRPr="000478C0">
              <w:rPr>
                <w:rFonts w:ascii="Times New Roman" w:hAnsi="Times New Roman"/>
                <w:szCs w:val="24"/>
              </w:rPr>
              <w:t xml:space="preserve">1. </w:t>
            </w:r>
            <w:r w:rsidRPr="000478C0">
              <w:rPr>
                <w:rFonts w:ascii="Times New Roman" w:hAnsi="Times New Roman"/>
                <w:szCs w:val="24"/>
                <w:lang w:val="kk-KZ" w:eastAsia="ru-RU"/>
              </w:rPr>
              <w:t>Жеке бағдарламаны орындау</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Сольфеджио, </w:t>
            </w:r>
            <w:r w:rsidRPr="000478C0">
              <w:rPr>
                <w:rFonts w:ascii="Times New Roman" w:hAnsi="Times New Roman"/>
                <w:szCs w:val="24"/>
                <w:lang w:val="kk-KZ" w:eastAsia="ru-RU"/>
              </w:rPr>
              <w:t>музыка сауаты</w:t>
            </w:r>
          </w:p>
        </w:tc>
      </w:tr>
      <w:tr w:rsidR="000478C0" w:rsidRPr="000478C0" w:rsidTr="000478C0">
        <w:tc>
          <w:tcPr>
            <w:tcW w:w="502" w:type="dxa"/>
            <w:vMerge w:val="restart"/>
            <w:tcBorders>
              <w:top w:val="single" w:sz="4" w:space="0" w:color="auto"/>
              <w:left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5</w:t>
            </w:r>
          </w:p>
        </w:tc>
        <w:tc>
          <w:tcPr>
            <w:tcW w:w="1083" w:type="dxa"/>
            <w:vMerge w:val="restart"/>
            <w:tcBorders>
              <w:top w:val="single" w:sz="4" w:space="0" w:color="auto"/>
              <w:left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rPr>
            </w:pPr>
            <w:r w:rsidRPr="000478C0">
              <w:rPr>
                <w:rFonts w:ascii="Times New Roman" w:hAnsi="Times New Roman"/>
                <w:b/>
                <w:szCs w:val="24"/>
              </w:rPr>
              <w:t>0403000</w:t>
            </w:r>
          </w:p>
        </w:tc>
        <w:tc>
          <w:tcPr>
            <w:tcW w:w="2049" w:type="dxa"/>
            <w:vMerge w:val="restart"/>
            <w:tcBorders>
              <w:top w:val="single" w:sz="4" w:space="0" w:color="auto"/>
              <w:left w:val="single" w:sz="4" w:space="0" w:color="auto"/>
              <w:right w:val="single" w:sz="4" w:space="0" w:color="auto"/>
            </w:tcBorders>
          </w:tcPr>
          <w:p w:rsidR="000478C0" w:rsidRPr="000478C0" w:rsidRDefault="000478C0" w:rsidP="006A3F44">
            <w:pPr>
              <w:spacing w:after="0" w:line="240" w:lineRule="auto"/>
              <w:rPr>
                <w:rFonts w:ascii="Times New Roman" w:hAnsi="Times New Roman"/>
                <w:b/>
                <w:szCs w:val="24"/>
                <w:lang w:val="kk-KZ"/>
              </w:rPr>
            </w:pPr>
            <w:r w:rsidRPr="000478C0">
              <w:rPr>
                <w:rFonts w:ascii="Times New Roman" w:hAnsi="Times New Roman"/>
                <w:b/>
                <w:szCs w:val="24"/>
                <w:lang w:val="kk-KZ"/>
              </w:rPr>
              <w:t>Әлеуметтік-мәдени қызмет және халықтық көркем өнер шығармашылығы (түрлері бойынша)</w:t>
            </w: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0403013-1</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rPr>
              <w:t>Педагог-</w:t>
            </w:r>
            <w:r w:rsidRPr="000478C0">
              <w:rPr>
                <w:rFonts w:ascii="Times New Roman" w:hAnsi="Times New Roman"/>
                <w:szCs w:val="24"/>
                <w:lang w:val="kk-KZ"/>
              </w:rPr>
              <w:t>мәдени демалысты ұйымдастырушы</w:t>
            </w:r>
            <w:r w:rsidRPr="000478C0">
              <w:rPr>
                <w:rFonts w:ascii="Times New Roman" w:hAnsi="Times New Roman"/>
                <w:szCs w:val="24"/>
              </w:rPr>
              <w:t xml:space="preserve">, </w:t>
            </w:r>
            <w:r w:rsidRPr="000478C0">
              <w:rPr>
                <w:rFonts w:ascii="Times New Roman" w:hAnsi="Times New Roman"/>
                <w:szCs w:val="24"/>
                <w:lang w:val="kk-KZ"/>
              </w:rPr>
              <w:t>хореографиялық ұжымның жетекші</w:t>
            </w:r>
            <w:proofErr w:type="gramStart"/>
            <w:r w:rsidRPr="000478C0">
              <w:rPr>
                <w:rFonts w:ascii="Times New Roman" w:hAnsi="Times New Roman"/>
                <w:szCs w:val="24"/>
                <w:lang w:val="kk-KZ"/>
              </w:rPr>
              <w:t>с</w:t>
            </w:r>
            <w:proofErr w:type="gramEnd"/>
            <w:r w:rsidRPr="000478C0">
              <w:rPr>
                <w:rFonts w:ascii="Times New Roman" w:hAnsi="Times New Roman"/>
                <w:szCs w:val="24"/>
                <w:lang w:val="kk-KZ"/>
              </w:rPr>
              <w:t>і.</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val="kk-KZ" w:eastAsia="ru-RU"/>
              </w:rPr>
              <w:t xml:space="preserve">3 жыл </w:t>
            </w:r>
            <w:r w:rsidRPr="000478C0">
              <w:rPr>
                <w:rFonts w:ascii="Times New Roman" w:hAnsi="Times New Roman"/>
                <w:szCs w:val="24"/>
                <w:lang w:val="kk-KZ"/>
              </w:rPr>
              <w:t>10 ай</w:t>
            </w:r>
          </w:p>
          <w:p w:rsidR="000478C0" w:rsidRPr="000478C0" w:rsidRDefault="000478C0" w:rsidP="006A3F44">
            <w:pPr>
              <w:spacing w:after="0" w:line="240" w:lineRule="auto"/>
              <w:rPr>
                <w:rFonts w:ascii="Times New Roman" w:hAnsi="Times New Roman"/>
                <w:szCs w:val="24"/>
                <w:lang w:val="kk-KZ"/>
              </w:rPr>
            </w:pP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1.Хореографи</w:t>
            </w:r>
            <w:r w:rsidRPr="000478C0">
              <w:rPr>
                <w:rFonts w:ascii="Times New Roman" w:hAnsi="Times New Roman"/>
                <w:szCs w:val="24"/>
                <w:lang w:val="kk-KZ"/>
              </w:rPr>
              <w:t>ялық қабілет</w:t>
            </w:r>
            <w:r w:rsidRPr="000478C0">
              <w:rPr>
                <w:rFonts w:ascii="Times New Roman" w:hAnsi="Times New Roman"/>
                <w:szCs w:val="24"/>
              </w:rPr>
              <w:t xml:space="preserve">. </w:t>
            </w:r>
            <w:r w:rsidRPr="000478C0">
              <w:rPr>
                <w:rFonts w:ascii="Times New Roman" w:hAnsi="Times New Roman"/>
                <w:szCs w:val="24"/>
                <w:lang w:val="kk-KZ"/>
              </w:rPr>
              <w:t xml:space="preserve">Би            </w:t>
            </w:r>
            <w:r w:rsidRPr="000478C0">
              <w:rPr>
                <w:rFonts w:ascii="Times New Roman" w:hAnsi="Times New Roman"/>
                <w:szCs w:val="24"/>
              </w:rPr>
              <w:t>(</w:t>
            </w:r>
            <w:r w:rsidRPr="000478C0">
              <w:rPr>
                <w:rFonts w:ascii="Times New Roman" w:hAnsi="Times New Roman"/>
                <w:szCs w:val="24"/>
                <w:lang w:val="kk-KZ"/>
              </w:rPr>
              <w:t>билеп көрсету</w:t>
            </w:r>
            <w:r w:rsidRPr="000478C0">
              <w:rPr>
                <w:rFonts w:ascii="Times New Roman" w:hAnsi="Times New Roman"/>
                <w:szCs w:val="24"/>
              </w:rPr>
              <w:t>).</w:t>
            </w:r>
          </w:p>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 xml:space="preserve">2. </w:t>
            </w:r>
            <w:r w:rsidRPr="000478C0">
              <w:rPr>
                <w:rFonts w:ascii="Times New Roman" w:hAnsi="Times New Roman"/>
                <w:szCs w:val="24"/>
                <w:lang w:val="kk-KZ"/>
              </w:rPr>
              <w:t>Би композициясы</w:t>
            </w:r>
            <w:r w:rsidRPr="000478C0">
              <w:rPr>
                <w:rFonts w:ascii="Times New Roman" w:hAnsi="Times New Roman"/>
                <w:szCs w:val="24"/>
              </w:rPr>
              <w:t xml:space="preserve">  (теория)</w:t>
            </w:r>
          </w:p>
        </w:tc>
      </w:tr>
      <w:tr w:rsidR="000478C0" w:rsidRPr="000478C0" w:rsidTr="000478C0">
        <w:tc>
          <w:tcPr>
            <w:tcW w:w="502" w:type="dxa"/>
            <w:vMerge/>
            <w:tcBorders>
              <w:left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szCs w:val="24"/>
              </w:rPr>
            </w:pPr>
          </w:p>
        </w:tc>
        <w:tc>
          <w:tcPr>
            <w:tcW w:w="1083" w:type="dxa"/>
            <w:vMerge/>
            <w:tcBorders>
              <w:left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2049" w:type="dxa"/>
            <w:vMerge/>
            <w:tcBorders>
              <w:left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0403013-5</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rPr>
            </w:pPr>
            <w:r w:rsidRPr="000478C0">
              <w:rPr>
                <w:rFonts w:ascii="Times New Roman" w:hAnsi="Times New Roman"/>
                <w:szCs w:val="24"/>
              </w:rPr>
              <w:t>Педаго</w:t>
            </w:r>
            <w:proofErr w:type="gramStart"/>
            <w:r w:rsidRPr="000478C0">
              <w:rPr>
                <w:rFonts w:ascii="Times New Roman" w:hAnsi="Times New Roman"/>
                <w:szCs w:val="24"/>
              </w:rPr>
              <w:t>г-</w:t>
            </w:r>
            <w:proofErr w:type="gramEnd"/>
            <w:r w:rsidRPr="000478C0">
              <w:rPr>
                <w:rFonts w:ascii="Times New Roman" w:hAnsi="Times New Roman"/>
                <w:szCs w:val="24"/>
                <w:lang w:val="kk-KZ"/>
              </w:rPr>
              <w:t>ұйымдастырушы</w:t>
            </w:r>
            <w:r w:rsidRPr="000478C0">
              <w:rPr>
                <w:rFonts w:ascii="Times New Roman" w:hAnsi="Times New Roman"/>
                <w:szCs w:val="24"/>
              </w:rPr>
              <w:t>,</w:t>
            </w:r>
            <w:r w:rsidRPr="000478C0">
              <w:rPr>
                <w:rFonts w:ascii="Times New Roman" w:hAnsi="Times New Roman"/>
                <w:szCs w:val="24"/>
                <w:lang w:val="kk-KZ"/>
              </w:rPr>
              <w:t xml:space="preserve"> көпшілік театрландырылған қойылымдардың режиссері</w:t>
            </w:r>
            <w:r w:rsidRPr="000478C0">
              <w:rPr>
                <w:rFonts w:ascii="Times New Roman" w:hAnsi="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eastAsia="ru-RU"/>
              </w:rPr>
              <w:t xml:space="preserve">10 </w:t>
            </w:r>
            <w:r w:rsidRPr="000478C0">
              <w:rPr>
                <w:rFonts w:ascii="Times New Roman" w:hAnsi="Times New Roman"/>
                <w:szCs w:val="24"/>
                <w:lang w:val="kk-KZ" w:eastAsia="ru-RU"/>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eastAsia="ru-RU"/>
              </w:rPr>
              <w:t xml:space="preserve">1. </w:t>
            </w:r>
            <w:r w:rsidRPr="000478C0">
              <w:rPr>
                <w:rFonts w:ascii="Times New Roman" w:hAnsi="Times New Roman"/>
                <w:szCs w:val="24"/>
                <w:lang w:val="kk-KZ" w:eastAsia="ru-RU"/>
              </w:rPr>
              <w:t>Актерлік шеберлік</w:t>
            </w:r>
          </w:p>
          <w:p w:rsidR="000478C0" w:rsidRPr="000478C0" w:rsidRDefault="000478C0" w:rsidP="006A3F44">
            <w:pPr>
              <w:spacing w:after="0" w:line="240" w:lineRule="auto"/>
              <w:contextualSpacing/>
              <w:rPr>
                <w:rFonts w:ascii="Times New Roman" w:hAnsi="Times New Roman"/>
                <w:szCs w:val="24"/>
                <w:lang w:eastAsia="ru-RU"/>
              </w:rPr>
            </w:pPr>
            <w:r w:rsidRPr="000478C0">
              <w:rPr>
                <w:rFonts w:ascii="Times New Roman" w:hAnsi="Times New Roman"/>
                <w:szCs w:val="24"/>
                <w:lang w:eastAsia="ru-RU"/>
              </w:rPr>
              <w:t>2. Режиссура (</w:t>
            </w:r>
            <w:r w:rsidRPr="000478C0">
              <w:rPr>
                <w:rFonts w:ascii="Times New Roman" w:hAnsi="Times New Roman"/>
                <w:szCs w:val="24"/>
                <w:lang w:val="kk-KZ" w:eastAsia="ru-RU"/>
              </w:rPr>
              <w:t>режисерлі</w:t>
            </w:r>
            <w:proofErr w:type="gramStart"/>
            <w:r w:rsidRPr="000478C0">
              <w:rPr>
                <w:rFonts w:ascii="Times New Roman" w:hAnsi="Times New Roman"/>
                <w:szCs w:val="24"/>
                <w:lang w:val="kk-KZ" w:eastAsia="ru-RU"/>
              </w:rPr>
              <w:t>к</w:t>
            </w:r>
            <w:proofErr w:type="gramEnd"/>
            <w:r w:rsidRPr="000478C0">
              <w:rPr>
                <w:rFonts w:ascii="Times New Roman" w:hAnsi="Times New Roman"/>
                <w:szCs w:val="24"/>
                <w:lang w:eastAsia="ru-RU"/>
              </w:rPr>
              <w:t xml:space="preserve"> этюд)</w:t>
            </w:r>
          </w:p>
        </w:tc>
      </w:tr>
      <w:tr w:rsidR="000478C0" w:rsidRPr="000478C0" w:rsidTr="000478C0">
        <w:tc>
          <w:tcPr>
            <w:tcW w:w="502" w:type="dxa"/>
            <w:vMerge/>
            <w:tcBorders>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szCs w:val="24"/>
              </w:rPr>
            </w:pPr>
          </w:p>
        </w:tc>
        <w:tc>
          <w:tcPr>
            <w:tcW w:w="1083" w:type="dxa"/>
            <w:vMerge/>
            <w:tcBorders>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2049" w:type="dxa"/>
            <w:vMerge/>
            <w:tcBorders>
              <w:left w:val="single" w:sz="4" w:space="0" w:color="auto"/>
              <w:bottom w:val="single" w:sz="4" w:space="0" w:color="auto"/>
              <w:right w:val="single" w:sz="4" w:space="0" w:color="auto"/>
            </w:tcBorders>
            <w:vAlign w:val="center"/>
          </w:tcPr>
          <w:p w:rsidR="000478C0" w:rsidRPr="000478C0" w:rsidRDefault="000478C0" w:rsidP="006A3F44">
            <w:pPr>
              <w:spacing w:after="0" w:line="240" w:lineRule="auto"/>
              <w:rPr>
                <w:rFonts w:ascii="Times New Roman" w:hAnsi="Times New Roman"/>
                <w:b/>
                <w:szCs w:val="24"/>
              </w:rPr>
            </w:pPr>
          </w:p>
        </w:tc>
        <w:tc>
          <w:tcPr>
            <w:tcW w:w="126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lang w:val="kk-KZ"/>
              </w:rPr>
              <w:t>0403013-4</w:t>
            </w:r>
          </w:p>
        </w:tc>
        <w:tc>
          <w:tcPr>
            <w:tcW w:w="304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rPr>
                <w:rFonts w:ascii="Times New Roman" w:hAnsi="Times New Roman"/>
                <w:szCs w:val="24"/>
                <w:lang w:val="kk-KZ"/>
              </w:rPr>
            </w:pPr>
            <w:r w:rsidRPr="000478C0">
              <w:rPr>
                <w:rFonts w:ascii="Times New Roman" w:hAnsi="Times New Roman"/>
                <w:szCs w:val="24"/>
                <w:lang w:val="kk-KZ"/>
              </w:rPr>
              <w:t>Педагог-мәдени демалысты ұйымдастырушы,  балалар ұжымының музыкалық жетекшісі</w:t>
            </w:r>
          </w:p>
        </w:tc>
        <w:tc>
          <w:tcPr>
            <w:tcW w:w="992"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rPr>
              <w:t xml:space="preserve">3 </w:t>
            </w:r>
            <w:r w:rsidRPr="000478C0">
              <w:rPr>
                <w:rFonts w:ascii="Times New Roman" w:hAnsi="Times New Roman"/>
                <w:szCs w:val="24"/>
                <w:lang w:val="kk-KZ"/>
              </w:rPr>
              <w:t>жыл</w:t>
            </w:r>
          </w:p>
          <w:p w:rsidR="000478C0" w:rsidRPr="000478C0" w:rsidRDefault="000478C0" w:rsidP="006A3F44">
            <w:pPr>
              <w:pStyle w:val="1"/>
              <w:spacing w:after="0" w:line="240" w:lineRule="auto"/>
              <w:ind w:left="0"/>
              <w:rPr>
                <w:rFonts w:ascii="Times New Roman" w:hAnsi="Times New Roman"/>
                <w:szCs w:val="24"/>
                <w:lang w:val="kk-KZ"/>
              </w:rPr>
            </w:pPr>
            <w:r w:rsidRPr="000478C0">
              <w:rPr>
                <w:rFonts w:ascii="Times New Roman" w:hAnsi="Times New Roman"/>
                <w:szCs w:val="24"/>
                <w:lang w:eastAsia="ru-RU"/>
              </w:rPr>
              <w:t xml:space="preserve">10 </w:t>
            </w:r>
            <w:r w:rsidRPr="000478C0">
              <w:rPr>
                <w:rFonts w:ascii="Times New Roman" w:hAnsi="Times New Roman"/>
                <w:szCs w:val="24"/>
                <w:lang w:val="kk-KZ" w:eastAsia="ru-RU"/>
              </w:rPr>
              <w:t>ай</w:t>
            </w:r>
          </w:p>
        </w:tc>
        <w:tc>
          <w:tcPr>
            <w:tcW w:w="2424" w:type="dxa"/>
            <w:tcBorders>
              <w:top w:val="single" w:sz="4" w:space="0" w:color="auto"/>
              <w:left w:val="single" w:sz="4" w:space="0" w:color="auto"/>
              <w:bottom w:val="single" w:sz="4" w:space="0" w:color="auto"/>
              <w:right w:val="single" w:sz="4" w:space="0" w:color="auto"/>
            </w:tcBorders>
          </w:tcPr>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val="kk-KZ" w:eastAsia="ru-RU"/>
              </w:rPr>
              <w:t>1. Музыкалық</w:t>
            </w:r>
          </w:p>
          <w:p w:rsidR="000478C0" w:rsidRPr="000478C0" w:rsidRDefault="000478C0" w:rsidP="006A3F44">
            <w:pPr>
              <w:spacing w:after="0" w:line="240" w:lineRule="auto"/>
              <w:contextualSpacing/>
              <w:rPr>
                <w:rFonts w:ascii="Times New Roman" w:hAnsi="Times New Roman"/>
                <w:szCs w:val="24"/>
                <w:lang w:val="kk-KZ" w:eastAsia="ru-RU"/>
              </w:rPr>
            </w:pPr>
            <w:r w:rsidRPr="000478C0">
              <w:rPr>
                <w:rFonts w:ascii="Times New Roman" w:hAnsi="Times New Roman"/>
                <w:szCs w:val="24"/>
                <w:lang w:val="kk-KZ" w:eastAsia="ru-RU"/>
              </w:rPr>
              <w:t>2. Шығармашылық ойын</w:t>
            </w:r>
          </w:p>
        </w:tc>
      </w:tr>
    </w:tbl>
    <w:p w:rsidR="00C56163" w:rsidRDefault="000478C0" w:rsidP="000478C0">
      <w:pPr>
        <w:pStyle w:val="a4"/>
        <w:rPr>
          <w:rFonts w:ascii="Times New Roman" w:hAnsi="Times New Roman"/>
          <w:sz w:val="28"/>
          <w:szCs w:val="28"/>
          <w:lang w:val="kk-KZ"/>
        </w:rPr>
        <w:sectPr w:rsidR="00C56163" w:rsidSect="000478C0">
          <w:type w:val="continuous"/>
          <w:pgSz w:w="11906" w:h="16838" w:code="9"/>
          <w:pgMar w:top="720" w:right="992" w:bottom="539" w:left="851" w:header="709" w:footer="709" w:gutter="0"/>
          <w:cols w:space="708"/>
          <w:docGrid w:linePitch="360"/>
        </w:sectPr>
      </w:pPr>
      <w:r>
        <w:rPr>
          <w:rFonts w:ascii="Times New Roman" w:hAnsi="Times New Roman"/>
          <w:sz w:val="28"/>
          <w:szCs w:val="28"/>
          <w:lang w:val="kk-KZ"/>
        </w:rPr>
        <w:t xml:space="preserve">         </w:t>
      </w:r>
    </w:p>
    <w:p w:rsidR="00C56163" w:rsidRDefault="00C56163" w:rsidP="00C56163">
      <w:pPr>
        <w:shd w:val="clear" w:color="auto" w:fill="FFFFFF"/>
        <w:spacing w:before="100" w:beforeAutospacing="1" w:after="24"/>
        <w:rPr>
          <w:sz w:val="28"/>
          <w:szCs w:val="28"/>
          <w:lang w:val="kk-KZ"/>
        </w:rPr>
      </w:pPr>
    </w:p>
    <w:p w:rsidR="00C56163" w:rsidRDefault="00C56163" w:rsidP="00C56163">
      <w:pPr>
        <w:shd w:val="clear" w:color="auto" w:fill="FFFFFF"/>
        <w:spacing w:before="100" w:beforeAutospacing="1" w:after="24"/>
        <w:rPr>
          <w:sz w:val="28"/>
          <w:szCs w:val="28"/>
          <w:lang w:val="kk-KZ"/>
        </w:rPr>
      </w:pPr>
    </w:p>
    <w:p w:rsidR="00C56163" w:rsidRDefault="00C56163" w:rsidP="00C56163">
      <w:pPr>
        <w:shd w:val="clear" w:color="auto" w:fill="FFFFFF"/>
        <w:spacing w:before="100" w:beforeAutospacing="1" w:after="24"/>
        <w:rPr>
          <w:sz w:val="28"/>
          <w:szCs w:val="28"/>
          <w:lang w:val="kk-KZ"/>
        </w:rPr>
      </w:pPr>
    </w:p>
    <w:p w:rsidR="00C56163" w:rsidRDefault="00C56163" w:rsidP="00C56163">
      <w:pPr>
        <w:shd w:val="clear" w:color="auto" w:fill="FFFFFF"/>
        <w:spacing w:before="100" w:beforeAutospacing="1" w:after="24"/>
        <w:rPr>
          <w:sz w:val="28"/>
          <w:szCs w:val="28"/>
          <w:lang w:val="kk-KZ"/>
        </w:rPr>
      </w:pPr>
    </w:p>
    <w:p w:rsidR="00C56163" w:rsidRDefault="00C56163" w:rsidP="00C56163">
      <w:pPr>
        <w:shd w:val="clear" w:color="auto" w:fill="FFFFFF"/>
        <w:spacing w:before="100" w:beforeAutospacing="1" w:after="24"/>
        <w:rPr>
          <w:sz w:val="28"/>
          <w:szCs w:val="28"/>
          <w:lang w:val="kk-KZ"/>
        </w:rPr>
      </w:pPr>
    </w:p>
    <w:p w:rsidR="00C56163" w:rsidRDefault="00C56163" w:rsidP="00C56163">
      <w:pPr>
        <w:shd w:val="clear" w:color="auto" w:fill="FFFFFF"/>
        <w:spacing w:before="100" w:beforeAutospacing="1" w:after="24"/>
        <w:rPr>
          <w:sz w:val="28"/>
          <w:szCs w:val="28"/>
          <w:lang w:val="kk-KZ"/>
        </w:rPr>
      </w:pPr>
    </w:p>
    <w:p w:rsidR="00C56163" w:rsidRPr="00C96E15" w:rsidRDefault="00C56163" w:rsidP="00C56163">
      <w:pPr>
        <w:shd w:val="clear" w:color="auto" w:fill="FFFFFF"/>
        <w:spacing w:before="100" w:beforeAutospacing="1" w:after="24"/>
        <w:jc w:val="both"/>
        <w:rPr>
          <w:sz w:val="28"/>
          <w:szCs w:val="28"/>
          <w:shd w:val="clear" w:color="auto" w:fill="F4F4F4"/>
          <w:lang w:val="kk-KZ"/>
        </w:rPr>
      </w:pPr>
    </w:p>
    <w:p w:rsidR="00633645" w:rsidRPr="00C56163" w:rsidRDefault="00633645" w:rsidP="00C56163">
      <w:pPr>
        <w:ind w:left="-993"/>
        <w:rPr>
          <w:lang w:val="kk-KZ"/>
        </w:rPr>
      </w:pPr>
      <w:bookmarkStart w:id="0" w:name="_GoBack"/>
      <w:bookmarkEnd w:id="0"/>
    </w:p>
    <w:sectPr w:rsidR="00633645" w:rsidRPr="00C56163" w:rsidSect="00C059D3">
      <w:pgSz w:w="11906" w:h="16838"/>
      <w:pgMar w:top="539" w:right="851"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87747"/>
    <w:multiLevelType w:val="hybridMultilevel"/>
    <w:tmpl w:val="1AF6917C"/>
    <w:lvl w:ilvl="0" w:tplc="C108F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0818"/>
    <w:rsid w:val="000478C0"/>
    <w:rsid w:val="00214852"/>
    <w:rsid w:val="002B5105"/>
    <w:rsid w:val="004E3D1C"/>
    <w:rsid w:val="00500818"/>
    <w:rsid w:val="005E1F5E"/>
    <w:rsid w:val="00633645"/>
    <w:rsid w:val="00750EAF"/>
    <w:rsid w:val="00927083"/>
    <w:rsid w:val="009E0323"/>
    <w:rsid w:val="00C56163"/>
    <w:rsid w:val="00D669DD"/>
    <w:rsid w:val="00E5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6163"/>
    <w:pPr>
      <w:ind w:left="720"/>
      <w:contextualSpacing/>
    </w:pPr>
  </w:style>
  <w:style w:type="paragraph" w:styleId="a4">
    <w:name w:val="No Spacing"/>
    <w:qFormat/>
    <w:rsid w:val="00C56163"/>
    <w:pPr>
      <w:spacing w:after="0" w:line="240" w:lineRule="auto"/>
    </w:pPr>
    <w:rPr>
      <w:rFonts w:ascii="Calibri" w:eastAsia="Times New Roman" w:hAnsi="Calibri" w:cs="Times New Roman"/>
      <w:lang w:eastAsia="ru-RU"/>
    </w:rPr>
  </w:style>
  <w:style w:type="paragraph" w:customStyle="1" w:styleId="1">
    <w:name w:val="Абзац списка1"/>
    <w:basedOn w:val="a"/>
    <w:rsid w:val="00C56163"/>
    <w:pPr>
      <w:ind w:left="720"/>
      <w:contextualSpacing/>
    </w:pPr>
    <w:rPr>
      <w:rFonts w:eastAsia="Times New Roman"/>
    </w:rPr>
  </w:style>
  <w:style w:type="paragraph" w:styleId="a5">
    <w:name w:val="Balloon Text"/>
    <w:basedOn w:val="a"/>
    <w:link w:val="a6"/>
    <w:uiPriority w:val="99"/>
    <w:semiHidden/>
    <w:unhideWhenUsed/>
    <w:rsid w:val="009270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0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6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6163"/>
    <w:pPr>
      <w:ind w:left="720"/>
      <w:contextualSpacing/>
    </w:pPr>
  </w:style>
  <w:style w:type="paragraph" w:styleId="a4">
    <w:name w:val="No Spacing"/>
    <w:qFormat/>
    <w:rsid w:val="00C56163"/>
    <w:pPr>
      <w:spacing w:after="0" w:line="240" w:lineRule="auto"/>
    </w:pPr>
    <w:rPr>
      <w:rFonts w:ascii="Calibri" w:eastAsia="Times New Roman" w:hAnsi="Calibri" w:cs="Times New Roman"/>
      <w:lang w:val="ru-RU" w:eastAsia="ru-RU"/>
    </w:rPr>
  </w:style>
  <w:style w:type="paragraph" w:customStyle="1" w:styleId="ListParagraph">
    <w:name w:val="List Paragraph"/>
    <w:basedOn w:val="a"/>
    <w:rsid w:val="00C5616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8955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9</cp:revision>
  <dcterms:created xsi:type="dcterms:W3CDTF">2020-06-12T14:10:00Z</dcterms:created>
  <dcterms:modified xsi:type="dcterms:W3CDTF">2021-04-12T03:48:00Z</dcterms:modified>
</cp:coreProperties>
</file>